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1A" w:rsidRPr="00DF45BD" w:rsidRDefault="000B161A"/>
    <w:p w:rsidR="000B161A" w:rsidRPr="002F328A" w:rsidRDefault="000B161A" w:rsidP="002F328A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2F328A">
        <w:rPr>
          <w:rFonts w:eastAsia="MS Mincho" w:hint="eastAsia"/>
          <w:b/>
          <w:sz w:val="28"/>
          <w:szCs w:val="28"/>
          <w:lang w:eastAsia="ja-JP"/>
        </w:rPr>
        <w:t>日本語のアクセントの特徴</w:t>
      </w:r>
    </w:p>
    <w:p w:rsidR="000B161A" w:rsidRDefault="000B161A">
      <w:pPr>
        <w:rPr>
          <w:rFonts w:eastAsia="MS Mincho"/>
          <w:lang w:eastAsia="ja-JP"/>
        </w:rPr>
      </w:pPr>
    </w:p>
    <w:p w:rsidR="000B161A" w:rsidRDefault="000B161A" w:rsidP="002F328A">
      <w:pPr>
        <w:jc w:val="right"/>
      </w:pPr>
      <w:r>
        <w:rPr>
          <w:rFonts w:hint="eastAsia"/>
        </w:rPr>
        <w:t>200724021 신병구</w:t>
      </w:r>
    </w:p>
    <w:p w:rsidR="000B161A" w:rsidRDefault="000B161A"/>
    <w:p w:rsidR="000B161A" w:rsidRDefault="000B161A"/>
    <w:p w:rsidR="000B161A" w:rsidRPr="002F328A" w:rsidRDefault="000B161A" w:rsidP="000B161A">
      <w:pPr>
        <w:rPr>
          <w:b/>
          <w:sz w:val="22"/>
        </w:rPr>
      </w:pPr>
      <w:r w:rsidRPr="002F328A">
        <w:rPr>
          <w:rFonts w:hint="eastAsia"/>
          <w:b/>
          <w:sz w:val="22"/>
        </w:rPr>
        <w:t>(1) 일본어 악센트의 특징</w:t>
      </w:r>
    </w:p>
    <w:p w:rsidR="000B161A" w:rsidRDefault="000B161A" w:rsidP="001818F7">
      <w:r>
        <w:rPr>
          <w:rFonts w:hint="eastAsia"/>
        </w:rPr>
        <w:t xml:space="preserve"> </w:t>
      </w:r>
      <w:r>
        <w:rPr>
          <w:rFonts w:eastAsiaTheme="minorHAnsi"/>
        </w:rPr>
        <w:t>①</w:t>
      </w:r>
      <w:r>
        <w:rPr>
          <w:rFonts w:hint="eastAsia"/>
        </w:rPr>
        <w:t xml:space="preserve"> 영어와 같은 강약 악센트가 아닌 고저의 배치가 정해져 있는 고저 악센트이다.</w:t>
      </w:r>
    </w:p>
    <w:p w:rsidR="000B161A" w:rsidRDefault="000B161A" w:rsidP="000B161A">
      <w:r>
        <w:rPr>
          <w:rFonts w:hint="eastAsia"/>
        </w:rPr>
        <w:t xml:space="preserve"> </w:t>
      </w:r>
      <w:r>
        <w:rPr>
          <w:rFonts w:eastAsiaTheme="minorHAnsi"/>
        </w:rPr>
        <w:t>②</w:t>
      </w:r>
      <w:r>
        <w:rPr>
          <w:rFonts w:hint="eastAsia"/>
        </w:rPr>
        <w:t xml:space="preserve"> 고저의 변화는 주로 하나의 음절에서 다음 음절로 넘어가는 곳에서 일어난다.</w:t>
      </w:r>
    </w:p>
    <w:p w:rsidR="001818F7" w:rsidRDefault="000B161A" w:rsidP="000B161A">
      <w:pPr>
        <w:ind w:leftChars="100" w:left="600" w:hangingChars="200" w:hanging="400"/>
      </w:pPr>
      <w:r>
        <w:t>C</w:t>
      </w:r>
      <w:r>
        <w:rPr>
          <w:rFonts w:hint="eastAsia"/>
        </w:rPr>
        <w:t xml:space="preserve">f. 같은 고저 악센트에 속하는 </w:t>
      </w:r>
      <w:r>
        <w:rPr>
          <w:rFonts w:eastAsia="MS Mincho" w:hint="eastAsia"/>
        </w:rPr>
        <w:t>中国語</w:t>
      </w:r>
      <w:r>
        <w:rPr>
          <w:rFonts w:hint="eastAsia"/>
        </w:rPr>
        <w:t xml:space="preserve">, </w:t>
      </w:r>
      <w:r>
        <w:rPr>
          <w:rFonts w:ascii="MS Mincho" w:eastAsia="MS Mincho" w:hAnsi="MS Mincho" w:hint="eastAsia"/>
          <w:lang w:eastAsia="ja-JP"/>
        </w:rPr>
        <w:t>ベトナム</w:t>
      </w:r>
      <w:r>
        <w:rPr>
          <w:rFonts w:ascii="MS Mincho" w:eastAsia="MS Mincho" w:hAnsi="MS Mincho" w:hint="eastAsia"/>
        </w:rPr>
        <w:t>語</w:t>
      </w:r>
      <w:r>
        <w:rPr>
          <w:rFonts w:hint="eastAsia"/>
        </w:rPr>
        <w:t xml:space="preserve">, </w:t>
      </w:r>
      <w:r>
        <w:rPr>
          <w:rFonts w:ascii="MS Mincho" w:eastAsia="MS Mincho" w:hAnsi="MS Mincho" w:hint="eastAsia"/>
          <w:lang w:eastAsia="ja-JP"/>
        </w:rPr>
        <w:t>タイ</w:t>
      </w:r>
      <w:r>
        <w:rPr>
          <w:rFonts w:ascii="MS Mincho" w:eastAsia="MS Mincho" w:hAnsi="MS Mincho" w:hint="eastAsia"/>
        </w:rPr>
        <w:t>語</w:t>
      </w:r>
      <w:r>
        <w:rPr>
          <w:rFonts w:hint="eastAsia"/>
        </w:rPr>
        <w:t>는 모두 한 음절 안에서 고저의 변화</w:t>
      </w:r>
    </w:p>
    <w:p w:rsidR="000B161A" w:rsidRDefault="000B161A" w:rsidP="001818F7">
      <w:pPr>
        <w:ind w:leftChars="200" w:left="400"/>
      </w:pPr>
      <w:r>
        <w:rPr>
          <w:rFonts w:hint="eastAsia"/>
        </w:rPr>
        <w:t xml:space="preserve">가 일어나는 </w:t>
      </w:r>
      <w:proofErr w:type="spellStart"/>
      <w:r>
        <w:rPr>
          <w:rFonts w:eastAsia="MS Mincho" w:hint="eastAsia"/>
        </w:rPr>
        <w:t>音節高</w:t>
      </w:r>
      <w:proofErr w:type="spellEnd"/>
      <w:r>
        <w:rPr>
          <w:rFonts w:eastAsia="MS Mincho" w:hint="eastAsia"/>
          <w:lang w:eastAsia="ja-JP"/>
        </w:rPr>
        <w:t>さアクセント</w:t>
      </w:r>
      <w:proofErr w:type="spellStart"/>
      <w:r>
        <w:rPr>
          <w:rFonts w:hint="eastAsia"/>
        </w:rPr>
        <w:t>로</w:t>
      </w:r>
      <w:r w:rsidR="001818F7">
        <w:rPr>
          <w:rFonts w:hint="eastAsia"/>
        </w:rPr>
        <w:t>써</w:t>
      </w:r>
      <w:proofErr w:type="spellEnd"/>
      <w:r>
        <w:rPr>
          <w:rFonts w:hint="eastAsia"/>
        </w:rPr>
        <w:t xml:space="preserve">, 음절 사이에서 고저의 변화가 일어나는 </w:t>
      </w:r>
      <w:r>
        <w:rPr>
          <w:rFonts w:eastAsia="MS Mincho" w:hint="eastAsia"/>
        </w:rPr>
        <w:t>単語高</w:t>
      </w:r>
      <w:r>
        <w:rPr>
          <w:rFonts w:eastAsia="MS Mincho" w:hint="eastAsia"/>
          <w:lang w:eastAsia="ja-JP"/>
        </w:rPr>
        <w:t>さアクセント</w:t>
      </w:r>
      <w:r w:rsidR="001818F7" w:rsidRPr="001818F7">
        <w:rPr>
          <w:rFonts w:asciiTheme="minorEastAsia" w:hAnsiTheme="minorEastAsia" w:cs="바탕" w:hint="eastAsia"/>
        </w:rPr>
        <w:t>인 일본어와는</w:t>
      </w:r>
      <w:r>
        <w:rPr>
          <w:rFonts w:hint="eastAsia"/>
        </w:rPr>
        <w:t xml:space="preserve"> 차이를 보인다.</w:t>
      </w:r>
    </w:p>
    <w:p w:rsidR="000B161A" w:rsidRDefault="000B161A" w:rsidP="000B161A">
      <w:r>
        <w:rPr>
          <w:rFonts w:hint="eastAsia"/>
        </w:rPr>
        <w:t xml:space="preserve"> </w:t>
      </w:r>
      <w:r>
        <w:rPr>
          <w:rFonts w:eastAsiaTheme="minorHAnsi"/>
        </w:rPr>
        <w:t>③</w:t>
      </w:r>
      <w:r>
        <w:rPr>
          <w:rFonts w:hint="eastAsia"/>
        </w:rPr>
        <w:t xml:space="preserve"> </w:t>
      </w:r>
      <w:r w:rsidR="001818F7">
        <w:rPr>
          <w:rFonts w:hint="eastAsia"/>
        </w:rPr>
        <w:t>고저의 배치에 제한이 있으며, 악센트 형식으로써의 형태의 종류가 매우 적다.</w:t>
      </w:r>
    </w:p>
    <w:p w:rsidR="001818F7" w:rsidRPr="00365CF7" w:rsidRDefault="001818F7" w:rsidP="000B161A">
      <w:r>
        <w:rPr>
          <w:rFonts w:hint="eastAsia"/>
        </w:rPr>
        <w:t xml:space="preserve"> </w:t>
      </w:r>
      <w:r>
        <w:rPr>
          <w:rFonts w:eastAsiaTheme="minorHAnsi"/>
        </w:rPr>
        <w:t>④</w:t>
      </w:r>
      <w:r>
        <w:rPr>
          <w:rFonts w:hint="eastAsia"/>
        </w:rPr>
        <w:t xml:space="preserve"> </w:t>
      </w:r>
      <w:r w:rsidR="00365CF7">
        <w:rPr>
          <w:rFonts w:ascii="MS Mincho" w:eastAsia="MS Mincho" w:hAnsi="MS Mincho" w:hint="eastAsia"/>
        </w:rPr>
        <w:t>１拍</w:t>
      </w:r>
      <w:r w:rsidR="00365CF7">
        <w:rPr>
          <w:rFonts w:hint="eastAsia"/>
        </w:rPr>
        <w:t xml:space="preserve">째와 </w:t>
      </w:r>
      <w:r w:rsidR="00365CF7">
        <w:rPr>
          <w:rFonts w:ascii="MS Mincho" w:eastAsia="MS Mincho" w:hAnsi="MS Mincho" w:hint="eastAsia"/>
        </w:rPr>
        <w:t>２拍</w:t>
      </w:r>
      <w:r w:rsidR="00365CF7">
        <w:rPr>
          <w:rFonts w:ascii="MS Mincho" w:hAnsi="MS Mincho" w:hint="eastAsia"/>
        </w:rPr>
        <w:t>째는</w:t>
      </w:r>
      <w:r w:rsidR="00365CF7">
        <w:rPr>
          <w:rFonts w:ascii="MS Mincho" w:hAnsi="MS Mincho" w:hint="eastAsia"/>
        </w:rPr>
        <w:t xml:space="preserve"> </w:t>
      </w:r>
      <w:r w:rsidR="00365CF7">
        <w:rPr>
          <w:rFonts w:ascii="MS Mincho" w:hAnsi="MS Mincho" w:hint="eastAsia"/>
        </w:rPr>
        <w:t>반드시</w:t>
      </w:r>
      <w:r w:rsidR="00365CF7">
        <w:rPr>
          <w:rFonts w:ascii="MS Mincho" w:hAnsi="MS Mincho" w:hint="eastAsia"/>
        </w:rPr>
        <w:t xml:space="preserve"> </w:t>
      </w:r>
      <w:r w:rsidR="00365CF7">
        <w:rPr>
          <w:rFonts w:ascii="MS Mincho" w:hAnsi="MS Mincho" w:hint="eastAsia"/>
        </w:rPr>
        <w:t>고저의</w:t>
      </w:r>
      <w:r w:rsidR="00365CF7">
        <w:rPr>
          <w:rFonts w:ascii="MS Mincho" w:hAnsi="MS Mincho" w:hint="eastAsia"/>
        </w:rPr>
        <w:t xml:space="preserve"> </w:t>
      </w:r>
      <w:r w:rsidR="00365CF7">
        <w:rPr>
          <w:rFonts w:ascii="MS Mincho" w:hAnsi="MS Mincho" w:hint="eastAsia"/>
        </w:rPr>
        <w:t>위치관계가</w:t>
      </w:r>
      <w:r w:rsidR="00365CF7">
        <w:rPr>
          <w:rFonts w:ascii="MS Mincho" w:hAnsi="MS Mincho" w:hint="eastAsia"/>
        </w:rPr>
        <w:t xml:space="preserve"> </w:t>
      </w:r>
      <w:r w:rsidR="00365CF7">
        <w:rPr>
          <w:rFonts w:ascii="MS Mincho" w:hAnsi="MS Mincho" w:hint="eastAsia"/>
        </w:rPr>
        <w:t>다르다</w:t>
      </w:r>
      <w:r w:rsidR="00365CF7">
        <w:rPr>
          <w:rFonts w:ascii="MS Mincho" w:hAnsi="MS Mincho" w:hint="eastAsia"/>
        </w:rPr>
        <w:t>.</w:t>
      </w:r>
    </w:p>
    <w:p w:rsidR="001818F7" w:rsidRDefault="001818F7" w:rsidP="000B161A">
      <w:r>
        <w:rPr>
          <w:rFonts w:hint="eastAsia"/>
        </w:rPr>
        <w:t xml:space="preserve"> </w:t>
      </w:r>
      <w:r>
        <w:rPr>
          <w:rFonts w:eastAsiaTheme="minorHAnsi"/>
        </w:rPr>
        <w:t>⑤</w:t>
      </w:r>
      <w:r>
        <w:rPr>
          <w:rFonts w:hint="eastAsia"/>
        </w:rPr>
        <w:t xml:space="preserve"> 하나의 단어(또는 </w:t>
      </w:r>
      <w:proofErr w:type="spellStart"/>
      <w:r>
        <w:rPr>
          <w:rFonts w:hint="eastAsia"/>
        </w:rPr>
        <w:t>문절</w:t>
      </w:r>
      <w:proofErr w:type="spellEnd"/>
      <w:r>
        <w:rPr>
          <w:rFonts w:hint="eastAsia"/>
        </w:rPr>
        <w:t>) 안에서 높은 부분이 두 곳에 떨어져서 존재하는 경우는 없다.</w:t>
      </w:r>
    </w:p>
    <w:p w:rsidR="008D410A" w:rsidRDefault="001818F7" w:rsidP="001818F7">
      <w:pPr>
        <w:ind w:left="400" w:hangingChars="200" w:hanging="400"/>
      </w:pPr>
      <w:r>
        <w:rPr>
          <w:rFonts w:hint="eastAsia"/>
        </w:rPr>
        <w:t xml:space="preserve"> </w:t>
      </w:r>
      <w:r>
        <w:rPr>
          <w:rFonts w:eastAsiaTheme="minorHAnsi"/>
        </w:rPr>
        <w:t>⑥</w:t>
      </w:r>
      <w:r>
        <w:rPr>
          <w:rFonts w:hint="eastAsia"/>
        </w:rPr>
        <w:t xml:space="preserve"> </w:t>
      </w:r>
      <w:r w:rsidR="000D68B2">
        <w:rPr>
          <w:rFonts w:hint="eastAsia"/>
        </w:rPr>
        <w:t xml:space="preserve">마지막 </w:t>
      </w:r>
      <w:r w:rsidR="000D68B2">
        <w:rPr>
          <w:rFonts w:eastAsia="MS Mincho" w:hint="eastAsia"/>
        </w:rPr>
        <w:t>拍</w:t>
      </w:r>
      <w:r w:rsidR="000D68B2">
        <w:rPr>
          <w:rFonts w:hint="eastAsia"/>
        </w:rPr>
        <w:t>이 높게 끝난 경우, 조사가 같은 높이로 연결되는 경우와 낮게 연결되는 경우가 있다.</w:t>
      </w:r>
    </w:p>
    <w:p w:rsidR="000D68B2" w:rsidRPr="00947114" w:rsidRDefault="000D68B2" w:rsidP="001818F7">
      <w:pPr>
        <w:ind w:left="400" w:hangingChars="200" w:hanging="400"/>
        <w:rPr>
          <w:lang w:eastAsia="ja-JP"/>
        </w:rPr>
      </w:pPr>
      <w:r>
        <w:rPr>
          <w:rFonts w:hint="eastAsia"/>
        </w:rPr>
        <w:t xml:space="preserve">  </w:t>
      </w:r>
      <w:r w:rsidR="00947114">
        <w:rPr>
          <w:rFonts w:eastAsia="MS Mincho" w:hint="eastAsia"/>
          <w:lang w:eastAsia="ja-JP"/>
        </w:rPr>
        <w:t>例）</w:t>
      </w:r>
      <w:r w:rsidR="00947114">
        <w:rPr>
          <w:rFonts w:eastAsiaTheme="minorHAnsi"/>
          <w:lang w:eastAsia="ja-JP"/>
        </w:rPr>
        <w:t>○●●●</w:t>
      </w:r>
      <w:r w:rsidR="0038297F">
        <w:rPr>
          <w:rFonts w:eastAsiaTheme="minorHAnsi"/>
          <w:lang w:eastAsia="ja-JP"/>
        </w:rPr>
        <w:t>▶</w:t>
      </w:r>
      <w:r w:rsidR="00947114">
        <w:rPr>
          <w:rFonts w:eastAsiaTheme="minorHAnsi" w:hint="eastAsia"/>
          <w:lang w:eastAsia="ja-JP"/>
        </w:rPr>
        <w:t xml:space="preserve">            </w:t>
      </w:r>
      <w:r w:rsidR="00947114">
        <w:rPr>
          <w:rFonts w:eastAsiaTheme="minorHAnsi"/>
          <w:lang w:eastAsia="ja-JP"/>
        </w:rPr>
        <w:t>○●●●</w:t>
      </w:r>
      <w:r w:rsidR="0038297F">
        <w:rPr>
          <w:rFonts w:eastAsiaTheme="minorHAnsi"/>
          <w:lang w:eastAsia="ja-JP"/>
        </w:rPr>
        <w:t>▷</w:t>
      </w:r>
    </w:p>
    <w:p w:rsidR="000D68B2" w:rsidRPr="00947114" w:rsidRDefault="00947114" w:rsidP="001818F7">
      <w:pPr>
        <w:ind w:left="400" w:hangingChars="200" w:hanging="400"/>
        <w:rPr>
          <w:rFonts w:eastAsia="MS Mincho"/>
          <w:lang w:eastAsia="ja-JP"/>
        </w:rPr>
      </w:pPr>
      <w:r>
        <w:rPr>
          <w:rFonts w:hint="eastAsia"/>
          <w:lang w:eastAsia="ja-JP"/>
        </w:rPr>
        <w:t xml:space="preserve">      </w:t>
      </w:r>
      <w:r>
        <w:rPr>
          <w:rFonts w:ascii="MS Mincho" w:eastAsia="MS Mincho" w:hAnsi="MS Mincho" w:hint="eastAsia"/>
          <w:lang w:eastAsia="ja-JP"/>
        </w:rPr>
        <w:t>エントツ</w:t>
      </w:r>
      <w:r>
        <w:rPr>
          <w:rFonts w:eastAsia="MS Mincho" w:hint="eastAsia"/>
          <w:lang w:eastAsia="ja-JP"/>
        </w:rPr>
        <w:t>が</w:t>
      </w:r>
      <w:r>
        <w:rPr>
          <w:rFonts w:hint="eastAsia"/>
          <w:lang w:eastAsia="ja-JP"/>
        </w:rPr>
        <w:t xml:space="preserve">            </w:t>
      </w:r>
      <w:r>
        <w:rPr>
          <w:rFonts w:ascii="MS Mincho" w:eastAsia="MS Mincho" w:hAnsi="MS Mincho" w:hint="eastAsia"/>
          <w:lang w:eastAsia="ja-JP"/>
        </w:rPr>
        <w:t>イモウト</w:t>
      </w:r>
      <w:r>
        <w:rPr>
          <w:rFonts w:eastAsia="MS Mincho" w:hint="eastAsia"/>
          <w:lang w:eastAsia="ja-JP"/>
        </w:rPr>
        <w:t>が</w:t>
      </w:r>
    </w:p>
    <w:p w:rsidR="000D68B2" w:rsidRDefault="000D68B2" w:rsidP="001818F7">
      <w:pPr>
        <w:ind w:left="400" w:hangingChars="200" w:hanging="400"/>
        <w:rPr>
          <w:lang w:eastAsia="ja-JP"/>
        </w:rPr>
      </w:pPr>
    </w:p>
    <w:p w:rsidR="008D410A" w:rsidRPr="002F328A" w:rsidRDefault="008D410A" w:rsidP="002F328A">
      <w:pPr>
        <w:ind w:left="440" w:hangingChars="200" w:hanging="440"/>
        <w:rPr>
          <w:b/>
          <w:sz w:val="22"/>
          <w:lang w:eastAsia="ja-JP"/>
        </w:rPr>
      </w:pPr>
      <w:r w:rsidRPr="002F328A">
        <w:rPr>
          <w:rFonts w:hint="eastAsia"/>
          <w:b/>
          <w:sz w:val="22"/>
          <w:lang w:eastAsia="ja-JP"/>
        </w:rPr>
        <w:t xml:space="preserve">(2) </w:t>
      </w:r>
      <w:r w:rsidRPr="002F328A">
        <w:rPr>
          <w:rFonts w:hint="eastAsia"/>
          <w:b/>
          <w:sz w:val="22"/>
        </w:rPr>
        <w:t>일본어</w:t>
      </w:r>
      <w:r w:rsidRPr="002F328A">
        <w:rPr>
          <w:rFonts w:hint="eastAsia"/>
          <w:b/>
          <w:sz w:val="22"/>
          <w:lang w:eastAsia="ja-JP"/>
        </w:rPr>
        <w:t xml:space="preserve"> </w:t>
      </w:r>
      <w:r w:rsidRPr="002F328A">
        <w:rPr>
          <w:rFonts w:hint="eastAsia"/>
          <w:b/>
          <w:sz w:val="22"/>
        </w:rPr>
        <w:t>악센트의</w:t>
      </w:r>
      <w:r w:rsidRPr="002F328A">
        <w:rPr>
          <w:rFonts w:hint="eastAsia"/>
          <w:b/>
          <w:sz w:val="22"/>
          <w:lang w:eastAsia="ja-JP"/>
        </w:rPr>
        <w:t xml:space="preserve"> </w:t>
      </w:r>
      <w:r w:rsidRPr="002F328A">
        <w:rPr>
          <w:rFonts w:hint="eastAsia"/>
          <w:b/>
          <w:sz w:val="22"/>
        </w:rPr>
        <w:t>기능</w:t>
      </w:r>
    </w:p>
    <w:p w:rsidR="008D410A" w:rsidRPr="000B161A" w:rsidRDefault="008D410A" w:rsidP="001818F7">
      <w:pPr>
        <w:ind w:left="400" w:hangingChars="200" w:hanging="400"/>
      </w:pPr>
      <w:r>
        <w:rPr>
          <w:rFonts w:hint="eastAsia"/>
          <w:lang w:eastAsia="ja-JP"/>
        </w:rPr>
        <w:t xml:space="preserve"> </w:t>
      </w:r>
      <w:r>
        <w:rPr>
          <w:rFonts w:eastAsiaTheme="minorHAnsi"/>
        </w:rPr>
        <w:t>①</w:t>
      </w:r>
      <w:r>
        <w:rPr>
          <w:rFonts w:eastAsiaTheme="minorHAnsi" w:hint="eastAsia"/>
        </w:rPr>
        <w:t xml:space="preserve"> 변별</w:t>
      </w:r>
      <w:r w:rsidR="005F2A16">
        <w:rPr>
          <w:rFonts w:eastAsiaTheme="minorHAnsi" w:hint="eastAsia"/>
        </w:rPr>
        <w:t xml:space="preserve"> </w:t>
      </w:r>
      <w:proofErr w:type="gramStart"/>
      <w:r>
        <w:rPr>
          <w:rFonts w:eastAsiaTheme="minorHAnsi" w:hint="eastAsia"/>
        </w:rPr>
        <w:t>기능 :</w:t>
      </w:r>
      <w:proofErr w:type="gramEnd"/>
      <w:r>
        <w:rPr>
          <w:rFonts w:eastAsiaTheme="minorHAnsi" w:hint="eastAsia"/>
        </w:rPr>
        <w:t xml:space="preserve"> 단어의 음 구성은 같으나 악센트에 의해서 의미가 구별된다.</w:t>
      </w:r>
    </w:p>
    <w:p w:rsidR="008D410A" w:rsidRDefault="008D410A" w:rsidP="001818F7">
      <w:pPr>
        <w:ind w:left="400" w:hangingChars="200" w:hanging="400"/>
      </w:pPr>
    </w:p>
    <w:tbl>
      <w:tblPr>
        <w:tblStyle w:val="a4"/>
        <w:tblW w:w="0" w:type="auto"/>
        <w:tblInd w:w="400" w:type="dxa"/>
        <w:tblLook w:val="04A0"/>
      </w:tblPr>
      <w:tblGrid>
        <w:gridCol w:w="1551"/>
        <w:gridCol w:w="3686"/>
        <w:gridCol w:w="3605"/>
      </w:tblGrid>
      <w:tr w:rsidR="008D410A" w:rsidTr="005F2A16">
        <w:tc>
          <w:tcPr>
            <w:tcW w:w="5237" w:type="dxa"/>
            <w:gridSpan w:val="2"/>
            <w:shd w:val="clear" w:color="auto" w:fill="BFBFBF" w:themeFill="background1" w:themeFillShade="BF"/>
          </w:tcPr>
          <w:p w:rsidR="008D410A" w:rsidRDefault="008D410A" w:rsidP="001818F7">
            <w:r>
              <w:rPr>
                <w:rFonts w:hint="eastAsia"/>
              </w:rPr>
              <w:t xml:space="preserve">                           </w:t>
            </w:r>
            <w:r>
              <w:rPr>
                <w:rFonts w:eastAsiaTheme="minorHAnsi"/>
              </w:rPr>
              <w:t>●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○ </w:t>
            </w:r>
            <w:proofErr w:type="gramStart"/>
            <w:r>
              <w:rPr>
                <w:rFonts w:asciiTheme="minorEastAsia" w:hAnsiTheme="minorEastAsia" w:hint="eastAsia"/>
              </w:rPr>
              <w:t>( HL</w:t>
            </w:r>
            <w:proofErr w:type="gramEnd"/>
            <w:r>
              <w:rPr>
                <w:rFonts w:asciiTheme="minorEastAsia" w:hAnsiTheme="minorEastAsia" w:hint="eastAsia"/>
              </w:rPr>
              <w:t xml:space="preserve"> )</w:t>
            </w:r>
          </w:p>
        </w:tc>
        <w:tc>
          <w:tcPr>
            <w:tcW w:w="3605" w:type="dxa"/>
            <w:shd w:val="clear" w:color="auto" w:fill="BFBFBF" w:themeFill="background1" w:themeFillShade="BF"/>
          </w:tcPr>
          <w:p w:rsidR="008D410A" w:rsidRDefault="008D410A" w:rsidP="008D410A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○ </w:t>
            </w:r>
            <w:r>
              <w:rPr>
                <w:rFonts w:eastAsiaTheme="minorHAnsi"/>
              </w:rPr>
              <w:t>●</w:t>
            </w:r>
            <w:r>
              <w:rPr>
                <w:rFonts w:eastAsiaTheme="minorHAnsi" w:hint="eastAsia"/>
              </w:rPr>
              <w:t xml:space="preserve"> </w:t>
            </w:r>
            <w:proofErr w:type="gramStart"/>
            <w:r>
              <w:rPr>
                <w:rFonts w:eastAsiaTheme="minorHAnsi" w:hint="eastAsia"/>
              </w:rPr>
              <w:t>( LH</w:t>
            </w:r>
            <w:proofErr w:type="gramEnd"/>
            <w:r>
              <w:rPr>
                <w:rFonts w:eastAsiaTheme="minorHAnsi" w:hint="eastAsia"/>
              </w:rPr>
              <w:t xml:space="preserve"> )</w:t>
            </w:r>
          </w:p>
        </w:tc>
      </w:tr>
      <w:tr w:rsidR="008D410A" w:rsidTr="005F2A16">
        <w:tc>
          <w:tcPr>
            <w:tcW w:w="1551" w:type="dxa"/>
            <w:shd w:val="clear" w:color="auto" w:fill="D9D9D9" w:themeFill="background1" w:themeFillShade="D9"/>
          </w:tcPr>
          <w:p w:rsidR="008D410A" w:rsidRPr="008D410A" w:rsidRDefault="005F2A16" w:rsidP="005F2A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ハシ</w:t>
            </w:r>
          </w:p>
        </w:tc>
        <w:tc>
          <w:tcPr>
            <w:tcW w:w="3686" w:type="dxa"/>
          </w:tcPr>
          <w:p w:rsidR="008D410A" w:rsidRPr="005F2A16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箸</w:t>
            </w:r>
          </w:p>
        </w:tc>
        <w:tc>
          <w:tcPr>
            <w:tcW w:w="3605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橋</w:t>
            </w:r>
          </w:p>
        </w:tc>
      </w:tr>
      <w:tr w:rsidR="008D410A" w:rsidTr="005F2A16">
        <w:tc>
          <w:tcPr>
            <w:tcW w:w="1551" w:type="dxa"/>
            <w:shd w:val="clear" w:color="auto" w:fill="D9D9D9" w:themeFill="background1" w:themeFillShade="D9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カタ</w:t>
            </w:r>
          </w:p>
        </w:tc>
        <w:tc>
          <w:tcPr>
            <w:tcW w:w="3686" w:type="dxa"/>
          </w:tcPr>
          <w:p w:rsidR="008D410A" w:rsidRPr="005F2A16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肩</w:t>
            </w:r>
          </w:p>
        </w:tc>
        <w:tc>
          <w:tcPr>
            <w:tcW w:w="3605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型</w:t>
            </w:r>
          </w:p>
        </w:tc>
      </w:tr>
      <w:tr w:rsidR="008D410A" w:rsidTr="005F2A16">
        <w:tc>
          <w:tcPr>
            <w:tcW w:w="1551" w:type="dxa"/>
            <w:shd w:val="clear" w:color="auto" w:fill="D9D9D9" w:themeFill="background1" w:themeFillShade="D9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コト</w:t>
            </w:r>
          </w:p>
        </w:tc>
        <w:tc>
          <w:tcPr>
            <w:tcW w:w="3686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琴</w:t>
            </w:r>
          </w:p>
        </w:tc>
        <w:tc>
          <w:tcPr>
            <w:tcW w:w="3605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事</w:t>
            </w:r>
          </w:p>
        </w:tc>
      </w:tr>
      <w:tr w:rsidR="008D410A" w:rsidTr="005F2A16">
        <w:tc>
          <w:tcPr>
            <w:tcW w:w="1551" w:type="dxa"/>
            <w:shd w:val="clear" w:color="auto" w:fill="D9D9D9" w:themeFill="background1" w:themeFillShade="D9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カミ</w:t>
            </w:r>
          </w:p>
        </w:tc>
        <w:tc>
          <w:tcPr>
            <w:tcW w:w="3686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神</w:t>
            </w:r>
          </w:p>
        </w:tc>
        <w:tc>
          <w:tcPr>
            <w:tcW w:w="3605" w:type="dxa"/>
          </w:tcPr>
          <w:p w:rsidR="008D410A" w:rsidRDefault="005F2A16" w:rsidP="005F2A16">
            <w:pPr>
              <w:jc w:val="center"/>
            </w:pPr>
            <w:r>
              <w:rPr>
                <w:rFonts w:ascii="MS Mincho" w:eastAsia="MS Mincho" w:hAnsi="MS Mincho" w:hint="eastAsia"/>
                <w:lang w:eastAsia="ja-JP"/>
              </w:rPr>
              <w:t>紙</w:t>
            </w:r>
          </w:p>
        </w:tc>
      </w:tr>
    </w:tbl>
    <w:p w:rsidR="008D410A" w:rsidRDefault="008D410A" w:rsidP="001818F7">
      <w:pPr>
        <w:ind w:left="400" w:hangingChars="200" w:hanging="400"/>
      </w:pPr>
    </w:p>
    <w:p w:rsidR="005F2A16" w:rsidRDefault="005F2A16" w:rsidP="001818F7">
      <w:pPr>
        <w:ind w:left="400" w:hangingChars="200" w:hanging="400"/>
      </w:pP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통어</w:t>
      </w:r>
      <w:proofErr w:type="spellEnd"/>
      <w:r>
        <w:rPr>
          <w:rFonts w:hint="eastAsia"/>
        </w:rPr>
        <w:t>(</w:t>
      </w:r>
      <w:r>
        <w:rPr>
          <w:rFonts w:eastAsia="MS Mincho" w:hint="eastAsia"/>
          <w:lang w:eastAsia="ja-JP"/>
        </w:rPr>
        <w:t>統語</w:t>
      </w:r>
      <w:r>
        <w:rPr>
          <w:rFonts w:hint="eastAsia"/>
        </w:rPr>
        <w:t>) 기능</w:t>
      </w:r>
    </w:p>
    <w:p w:rsidR="005F2A16" w:rsidRDefault="005F2A16" w:rsidP="001818F7">
      <w:pPr>
        <w:ind w:left="400" w:hangingChars="200" w:hanging="400"/>
      </w:pPr>
    </w:p>
    <w:p w:rsidR="005F2A16" w:rsidRDefault="005F2A16" w:rsidP="001818F7">
      <w:pPr>
        <w:ind w:left="400" w:hangingChars="200" w:hanging="400"/>
        <w:rPr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eastAsia="MS Mincho" w:hint="eastAsia"/>
          <w:lang w:eastAsia="ja-JP"/>
        </w:rPr>
        <w:t>例）アノヒトワキョウヨウがある</w:t>
      </w:r>
    </w:p>
    <w:p w:rsidR="0072682C" w:rsidRPr="0072682C" w:rsidRDefault="0072682C" w:rsidP="001818F7">
      <w:pPr>
        <w:ind w:left="400" w:hangingChars="200" w:hanging="400"/>
        <w:rPr>
          <w:lang w:eastAsia="ja-JP"/>
        </w:rPr>
      </w:pPr>
    </w:p>
    <w:p w:rsidR="005F2A16" w:rsidRDefault="005F2A16" w:rsidP="001818F7">
      <w:pPr>
        <w:ind w:left="400" w:hangingChars="200" w:hanging="40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 w:rsidR="0072682C"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A.</w:t>
      </w:r>
      <w:r w:rsidR="0072682C">
        <w:rPr>
          <w:rFonts w:hint="eastAsia"/>
          <w:lang w:eastAsia="ja-JP"/>
        </w:rPr>
        <w:t xml:space="preserve"> </w:t>
      </w:r>
      <w:r>
        <w:rPr>
          <w:rFonts w:eastAsiaTheme="minorHAnsi"/>
          <w:lang w:eastAsia="ja-JP"/>
        </w:rPr>
        <w:t>○●●●</w:t>
      </w:r>
      <w:r w:rsidR="00DF45BD">
        <w:rPr>
          <w:rFonts w:eastAsiaTheme="minorHAnsi"/>
          <w:lang w:eastAsia="ja-JP"/>
        </w:rPr>
        <w:t>●</w:t>
      </w:r>
      <w:r w:rsidR="0072682C">
        <w:rPr>
          <w:rFonts w:eastAsiaTheme="minorHAnsi" w:hint="eastAsia"/>
          <w:lang w:eastAsia="ja-JP"/>
        </w:rPr>
        <w:t xml:space="preserve"> </w:t>
      </w:r>
      <w:r>
        <w:rPr>
          <w:rFonts w:eastAsiaTheme="minorHAnsi"/>
          <w:lang w:eastAsia="ja-JP"/>
        </w:rPr>
        <w:t>●○●○▷●○</w:t>
      </w:r>
      <w:r>
        <w:rPr>
          <w:rFonts w:eastAsiaTheme="minorHAnsi" w:hint="eastAsia"/>
          <w:lang w:eastAsia="ja-JP"/>
        </w:rPr>
        <w:t xml:space="preserve">  </w:t>
      </w:r>
      <w:r w:rsidR="0072682C">
        <w:rPr>
          <w:rFonts w:eastAsia="MS Mincho" w:hint="eastAsia"/>
          <w:lang w:eastAsia="ja-JP"/>
        </w:rPr>
        <w:t xml:space="preserve"> </w:t>
      </w:r>
      <w:proofErr w:type="gramStart"/>
      <w:r w:rsidR="0072682C">
        <w:rPr>
          <w:rFonts w:ascii="MS Mincho" w:eastAsia="MS Mincho" w:hAnsi="MS Mincho" w:hint="eastAsia"/>
          <w:lang w:eastAsia="ja-JP"/>
        </w:rPr>
        <w:t>⇒</w:t>
      </w:r>
      <w:r w:rsidR="0072682C">
        <w:rPr>
          <w:rFonts w:eastAsiaTheme="minorHAnsi" w:hint="eastAsia"/>
          <w:lang w:eastAsia="ja-JP"/>
        </w:rPr>
        <w:t xml:space="preserve">  </w:t>
      </w:r>
      <w:r w:rsidR="0072682C">
        <w:rPr>
          <w:rFonts w:eastAsia="MS Mincho" w:hint="eastAsia"/>
          <w:lang w:eastAsia="ja-JP"/>
        </w:rPr>
        <w:t>あの人は今日用がある</w:t>
      </w:r>
      <w:proofErr w:type="gramEnd"/>
    </w:p>
    <w:p w:rsidR="0072682C" w:rsidRDefault="0072682C" w:rsidP="0072682C">
      <w:pPr>
        <w:ind w:left="400" w:hangingChars="200" w:hanging="400"/>
        <w:rPr>
          <w:rFonts w:ascii="MS Mincho" w:hAnsi="MS Mincho"/>
        </w:rPr>
      </w:pPr>
      <w:r>
        <w:rPr>
          <w:rFonts w:eastAsia="MS Mincho" w:hint="eastAsia"/>
          <w:lang w:eastAsia="ja-JP"/>
        </w:rPr>
        <w:t xml:space="preserve">　　　</w:t>
      </w:r>
      <w:proofErr w:type="gramStart"/>
      <w:r>
        <w:rPr>
          <w:rFonts w:asciiTheme="minorEastAsia" w:hAnsiTheme="minorEastAsia" w:hint="eastAsia"/>
        </w:rPr>
        <w:t>A. 1</w:t>
      </w:r>
      <w:r w:rsidR="00365CF7"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>, 3</w:t>
      </w:r>
      <w:r w:rsidR="00365CF7">
        <w:rPr>
          <w:rFonts w:ascii="MS Mincho" w:eastAsia="MS Mincho" w:hAnsi="MS Mincho" w:hint="eastAsia"/>
        </w:rPr>
        <w:t>拍</w:t>
      </w:r>
      <w:r>
        <w:rPr>
          <w:rFonts w:asciiTheme="minorEastAsia" w:hAnsiTheme="minorEastAsia" w:hint="eastAsia"/>
        </w:rPr>
        <w:t>이 높고 2</w:t>
      </w:r>
      <w:r w:rsidR="00365CF7">
        <w:rPr>
          <w:rFonts w:ascii="MS Mincho" w:eastAsia="MS Mincho" w:hAnsi="MS Mincho" w:hint="eastAsia"/>
        </w:rPr>
        <w:t>拍</w:t>
      </w:r>
      <w:r>
        <w:rPr>
          <w:rFonts w:asciiTheme="minorEastAsia" w:hAnsiTheme="minorEastAsia" w:hint="eastAsia"/>
        </w:rPr>
        <w:t>, 4</w:t>
      </w:r>
      <w:r w:rsidR="00365CF7">
        <w:rPr>
          <w:rFonts w:ascii="MS Mincho" w:eastAsia="MS Mincho" w:hAnsi="MS Mincho" w:hint="eastAsia"/>
        </w:rPr>
        <w:t>拍</w:t>
      </w:r>
      <w:r>
        <w:rPr>
          <w:rFonts w:asciiTheme="minorEastAsia" w:hAnsiTheme="minorEastAsia" w:hint="eastAsia"/>
        </w:rPr>
        <w:t>이 낮다.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="MS Mincho" w:eastAsia="MS Mincho" w:hAnsi="MS Mincho" w:hint="eastAsia"/>
        </w:rPr>
        <w:t>⇒</w:t>
      </w:r>
      <w:r>
        <w:rPr>
          <w:rFonts w:ascii="MS Mincho" w:hAnsi="MS Mincho" w:hint="eastAsia"/>
        </w:rPr>
        <w:t xml:space="preserve"> 2</w:t>
      </w:r>
      <w:r w:rsidR="00365CF7">
        <w:rPr>
          <w:rFonts w:ascii="MS Mincho" w:eastAsia="MS Mincho" w:hAnsi="MS Mincho" w:hint="eastAsia"/>
        </w:rPr>
        <w:t>拍</w:t>
      </w:r>
      <w:r>
        <w:rPr>
          <w:rFonts w:ascii="MS Mincho" w:hAnsi="MS Mincho" w:hint="eastAsia"/>
        </w:rPr>
        <w:t>과</w:t>
      </w:r>
      <w:r>
        <w:rPr>
          <w:rFonts w:ascii="MS Mincho" w:hAnsi="MS Mincho" w:hint="eastAsia"/>
        </w:rPr>
        <w:t xml:space="preserve"> 3</w:t>
      </w:r>
      <w:r w:rsidR="00365CF7">
        <w:rPr>
          <w:rFonts w:ascii="MS Mincho" w:eastAsia="MS Mincho" w:hAnsi="MS Mincho" w:hint="eastAsia"/>
        </w:rPr>
        <w:t>拍</w:t>
      </w:r>
      <w:r>
        <w:rPr>
          <w:rFonts w:ascii="MS Mincho" w:hAnsi="MS Mincho" w:hint="eastAsia"/>
        </w:rPr>
        <w:t>에</w:t>
      </w:r>
      <w:r>
        <w:rPr>
          <w:rFonts w:ascii="MS Mincho" w:hAnsi="MS Mincho" w:hint="eastAsia"/>
        </w:rPr>
        <w:t xml:space="preserve"> </w:t>
      </w:r>
      <w:r>
        <w:rPr>
          <w:rFonts w:ascii="MS Mincho" w:hAnsi="MS Mincho" w:hint="eastAsia"/>
        </w:rPr>
        <w:t>문법적</w:t>
      </w:r>
      <w:r>
        <w:rPr>
          <w:rFonts w:ascii="MS Mincho" w:hAnsi="MS Mincho" w:hint="eastAsia"/>
        </w:rPr>
        <w:t xml:space="preserve"> </w:t>
      </w:r>
      <w:r>
        <w:rPr>
          <w:rFonts w:ascii="MS Mincho" w:hAnsi="MS Mincho" w:hint="eastAsia"/>
        </w:rPr>
        <w:t>경계가</w:t>
      </w:r>
      <w:r>
        <w:rPr>
          <w:rFonts w:ascii="MS Mincho" w:hAnsi="MS Mincho" w:hint="eastAsia"/>
        </w:rPr>
        <w:t xml:space="preserve"> </w:t>
      </w:r>
      <w:r>
        <w:rPr>
          <w:rFonts w:ascii="MS Mincho" w:hAnsi="MS Mincho" w:hint="eastAsia"/>
        </w:rPr>
        <w:t>생긴다</w:t>
      </w:r>
      <w:r>
        <w:rPr>
          <w:rFonts w:ascii="MS Mincho" w:hAnsi="MS Mincho" w:hint="eastAsia"/>
        </w:rPr>
        <w:t>.</w:t>
      </w:r>
    </w:p>
    <w:p w:rsidR="0072682C" w:rsidRDefault="0072682C" w:rsidP="0072682C">
      <w:pPr>
        <w:ind w:left="400" w:hangingChars="200" w:hanging="400"/>
        <w:rPr>
          <w:rFonts w:ascii="MS Mincho" w:eastAsia="MS Mincho" w:hAnsi="MS Mincho"/>
          <w:lang w:eastAsia="ja-JP"/>
        </w:rPr>
      </w:pPr>
      <w:r>
        <w:rPr>
          <w:rFonts w:hint="eastAsia"/>
        </w:rPr>
        <w:t xml:space="preserve">      </w:t>
      </w:r>
      <w:r>
        <w:rPr>
          <w:rFonts w:hint="eastAsia"/>
          <w:lang w:eastAsia="ja-JP"/>
        </w:rPr>
        <w:t>B.</w:t>
      </w:r>
      <w:r w:rsidRPr="0072682C">
        <w:rPr>
          <w:rFonts w:eastAsiaTheme="minorHAnsi"/>
          <w:lang w:eastAsia="ja-JP"/>
        </w:rPr>
        <w:t xml:space="preserve"> </w:t>
      </w:r>
      <w:r w:rsidR="00DF45BD">
        <w:rPr>
          <w:rFonts w:eastAsiaTheme="minorHAnsi"/>
          <w:lang w:eastAsia="ja-JP"/>
        </w:rPr>
        <w:t>○●●●●</w:t>
      </w:r>
      <w:r>
        <w:rPr>
          <w:rFonts w:eastAsiaTheme="minorHAnsi" w:hint="eastAsia"/>
          <w:lang w:eastAsia="ja-JP"/>
        </w:rPr>
        <w:t xml:space="preserve"> </w:t>
      </w:r>
      <w:r>
        <w:rPr>
          <w:rFonts w:eastAsiaTheme="minorHAnsi"/>
          <w:lang w:eastAsia="ja-JP"/>
        </w:rPr>
        <w:t>○●●●▶●○</w:t>
      </w:r>
      <w:r>
        <w:rPr>
          <w:rFonts w:eastAsiaTheme="minorHAnsi" w:hint="eastAsia"/>
          <w:lang w:eastAsia="ja-JP"/>
        </w:rPr>
        <w:t xml:space="preserve">   </w:t>
      </w:r>
      <w:r>
        <w:rPr>
          <w:rFonts w:ascii="MS Mincho" w:eastAsia="MS Mincho" w:hAnsi="MS Mincho" w:hint="eastAsia"/>
          <w:lang w:eastAsia="ja-JP"/>
        </w:rPr>
        <w:t>⇒</w:t>
      </w:r>
      <w:r>
        <w:rPr>
          <w:rFonts w:ascii="MS Mincho" w:hAnsi="MS Mincho" w:hint="eastAsia"/>
          <w:lang w:eastAsia="ja-JP"/>
        </w:rPr>
        <w:t xml:space="preserve">  </w:t>
      </w:r>
      <w:r>
        <w:rPr>
          <w:rFonts w:ascii="MS Mincho" w:eastAsia="MS Mincho" w:hAnsi="MS Mincho" w:hint="eastAsia"/>
          <w:lang w:eastAsia="ja-JP"/>
        </w:rPr>
        <w:t>あの人は</w:t>
      </w:r>
      <w:r w:rsidR="002F328A">
        <w:rPr>
          <w:rFonts w:ascii="MS Mincho" w:eastAsia="MS Mincho" w:hAnsi="MS Mincho" w:hint="eastAsia"/>
          <w:lang w:eastAsia="ja-JP"/>
        </w:rPr>
        <w:t>教養</w:t>
      </w:r>
      <w:r>
        <w:rPr>
          <w:rFonts w:ascii="MS Mincho" w:eastAsia="MS Mincho" w:hAnsi="MS Mincho" w:hint="eastAsia"/>
          <w:lang w:eastAsia="ja-JP"/>
        </w:rPr>
        <w:t>がある</w:t>
      </w:r>
    </w:p>
    <w:p w:rsidR="002F328A" w:rsidRDefault="002F328A" w:rsidP="001818F7">
      <w:pPr>
        <w:ind w:left="400" w:hangingChars="200" w:hanging="400"/>
        <w:rPr>
          <w:rFonts w:asciiTheme="minorEastAsia" w:hAnsiTheme="minorEastAsia"/>
        </w:rPr>
      </w:pPr>
      <w:r w:rsidRPr="002F328A">
        <w:rPr>
          <w:rFonts w:asciiTheme="minorEastAsia" w:hAnsiTheme="minorEastAsia" w:hint="eastAsia"/>
          <w:lang w:eastAsia="ja-JP"/>
        </w:rPr>
        <w:t xml:space="preserve">　　　</w:t>
      </w:r>
      <w:proofErr w:type="gramStart"/>
      <w:r>
        <w:rPr>
          <w:rFonts w:asciiTheme="minorEastAsia" w:hAnsiTheme="minorEastAsia" w:hint="eastAsia"/>
        </w:rPr>
        <w:t>B. 1</w:t>
      </w:r>
      <w:r w:rsidR="00365CF7">
        <w:rPr>
          <w:rFonts w:ascii="MS Mincho" w:eastAsia="MS Mincho" w:hAnsi="MS Mincho" w:hint="eastAsia"/>
        </w:rPr>
        <w:t>拍</w:t>
      </w:r>
      <w:r>
        <w:rPr>
          <w:rFonts w:asciiTheme="minorEastAsia" w:hAnsiTheme="minorEastAsia" w:hint="eastAsia"/>
        </w:rPr>
        <w:t xml:space="preserve">만 낮고 나머지 </w:t>
      </w:r>
      <w:r w:rsidR="00365CF7">
        <w:rPr>
          <w:rFonts w:ascii="MS Mincho" w:eastAsia="MS Mincho" w:hAnsi="MS Mincho" w:hint="eastAsia"/>
        </w:rPr>
        <w:t>拍</w:t>
      </w:r>
      <w:r>
        <w:rPr>
          <w:rFonts w:asciiTheme="minorEastAsia" w:hAnsiTheme="minorEastAsia" w:hint="eastAsia"/>
        </w:rPr>
        <w:t>은 모두 높게 되어 있으므로 하나의 단어로 인식하게 된다.</w:t>
      </w:r>
      <w:proofErr w:type="gramEnd"/>
    </w:p>
    <w:p w:rsidR="002F328A" w:rsidRDefault="002F328A" w:rsidP="001818F7">
      <w:pPr>
        <w:ind w:left="400" w:hangingChars="200" w:hanging="400"/>
        <w:rPr>
          <w:rFonts w:ascii="MS Mincho" w:hAnsi="MS Mincho"/>
        </w:rPr>
      </w:pPr>
    </w:p>
    <w:p w:rsidR="000D68B2" w:rsidRDefault="002F328A" w:rsidP="000D68B2">
      <w:pPr>
        <w:ind w:left="400" w:hangingChars="200" w:hanging="400"/>
      </w:pPr>
      <w:r>
        <w:rPr>
          <w:rFonts w:ascii="MS Mincho" w:eastAsia="MS Mincho" w:hAnsi="MS Mincho" w:hint="eastAsia"/>
        </w:rPr>
        <w:t>⇒</w:t>
      </w:r>
      <w:r>
        <w:rPr>
          <w:rFonts w:ascii="MS Mincho" w:hAnsi="MS Mincho" w:hint="eastAsia"/>
        </w:rPr>
        <w:t xml:space="preserve"> </w:t>
      </w:r>
      <w:r w:rsidR="000D68B2">
        <w:rPr>
          <w:rFonts w:hint="eastAsia"/>
        </w:rPr>
        <w:t xml:space="preserve">일본어의 악센트는 단어의 의미를 구별하는 변별 기능보다는 단어와 </w:t>
      </w:r>
      <w:proofErr w:type="spellStart"/>
      <w:r w:rsidR="000D68B2">
        <w:rPr>
          <w:rFonts w:hint="eastAsia"/>
        </w:rPr>
        <w:t>문절의</w:t>
      </w:r>
      <w:proofErr w:type="spellEnd"/>
      <w:r w:rsidR="000D68B2">
        <w:rPr>
          <w:rFonts w:hint="eastAsia"/>
        </w:rPr>
        <w:t xml:space="preserve"> 통합 관계나 경계를 나타내는 </w:t>
      </w:r>
      <w:proofErr w:type="spellStart"/>
      <w:r w:rsidR="000D68B2">
        <w:rPr>
          <w:rFonts w:hint="eastAsia"/>
        </w:rPr>
        <w:t>통어</w:t>
      </w:r>
      <w:proofErr w:type="spellEnd"/>
      <w:r w:rsidR="000D68B2">
        <w:rPr>
          <w:rFonts w:hint="eastAsia"/>
        </w:rPr>
        <w:t>(</w:t>
      </w:r>
      <w:proofErr w:type="spellStart"/>
      <w:r w:rsidR="000D68B2">
        <w:rPr>
          <w:rFonts w:eastAsia="MS Mincho" w:hint="eastAsia"/>
        </w:rPr>
        <w:t>統語</w:t>
      </w:r>
      <w:proofErr w:type="spellEnd"/>
      <w:r w:rsidR="000D68B2">
        <w:rPr>
          <w:rFonts w:hint="eastAsia"/>
        </w:rPr>
        <w:t>) 기능의 비중이 크다.</w:t>
      </w:r>
    </w:p>
    <w:p w:rsidR="000D68B2" w:rsidRPr="00920608" w:rsidRDefault="00947114" w:rsidP="00947114">
      <w:pPr>
        <w:rPr>
          <w:rFonts w:asciiTheme="minorEastAsia" w:hAnsiTheme="minorEastAsia"/>
          <w:b/>
          <w:sz w:val="22"/>
        </w:rPr>
      </w:pPr>
      <w:r w:rsidRPr="00920608">
        <w:rPr>
          <w:rFonts w:asciiTheme="minorEastAsia" w:hAnsiTheme="minorEastAsia" w:hint="eastAsia"/>
          <w:b/>
          <w:sz w:val="22"/>
        </w:rPr>
        <w:lastRenderedPageBreak/>
        <w:t>(3) 악센트의 유형</w:t>
      </w:r>
    </w:p>
    <w:p w:rsidR="00947114" w:rsidRDefault="00947114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① 한 단어 속에서 높은 </w:t>
      </w:r>
      <w:r w:rsidR="00AB6B85">
        <w:rPr>
          <w:rFonts w:ascii="MS Mincho" w:eastAsia="MS Mincho" w:hAnsi="MS Mincho" w:hint="eastAsia"/>
        </w:rPr>
        <w:t>拍</w:t>
      </w:r>
      <w:r w:rsidR="00AB6B85">
        <w:rPr>
          <w:rFonts w:ascii="MS Mincho" w:hAnsi="MS Mincho" w:hint="eastAsia"/>
        </w:rPr>
        <w:t>과</w:t>
      </w:r>
      <w:r w:rsidR="00AB6B85">
        <w:rPr>
          <w:rFonts w:ascii="MS Mincho" w:hAnsi="MS Mincho" w:hint="eastAsia"/>
        </w:rPr>
        <w:t xml:space="preserve"> </w:t>
      </w:r>
      <w:r w:rsidR="00AB6B85">
        <w:rPr>
          <w:rFonts w:ascii="MS Mincho" w:hAnsi="MS Mincho" w:hint="eastAsia"/>
        </w:rPr>
        <w:t>낮은</w:t>
      </w:r>
      <w:r w:rsidR="00AB6B85">
        <w:rPr>
          <w:rFonts w:ascii="MS Mincho" w:hAnsi="MS Mincho" w:hint="eastAsia"/>
        </w:rPr>
        <w:t xml:space="preserve"> </w:t>
      </w:r>
      <w:r w:rsidR="00AB6B85">
        <w:rPr>
          <w:rFonts w:ascii="MS Mincho" w:eastAsia="MS Mincho" w:hAnsi="MS Mincho" w:hint="eastAsia"/>
        </w:rPr>
        <w:t>拍</w:t>
      </w:r>
      <w:r w:rsidR="00AB6B85">
        <w:rPr>
          <w:rFonts w:ascii="MS Mincho" w:hAnsi="MS Mincho" w:hint="eastAsia"/>
        </w:rPr>
        <w:t>이</w:t>
      </w:r>
      <w:r w:rsidR="00AB6B85">
        <w:rPr>
          <w:rFonts w:ascii="MS Mincho" w:hAnsi="MS Mincho" w:hint="eastAsia"/>
        </w:rPr>
        <w:t xml:space="preserve"> </w:t>
      </w:r>
      <w:r>
        <w:rPr>
          <w:rFonts w:asciiTheme="minorEastAsia" w:hAnsiTheme="minorEastAsia" w:hint="eastAsia"/>
        </w:rPr>
        <w:t xml:space="preserve">연속될 때 그 </w:t>
      </w:r>
      <w:r w:rsidR="00AB6B85">
        <w:rPr>
          <w:rFonts w:asciiTheme="minorEastAsia" w:hAnsiTheme="minorEastAsia" w:hint="eastAsia"/>
        </w:rPr>
        <w:t>경계를 악센트의 폭포(</w:t>
      </w:r>
      <w:r>
        <w:rPr>
          <w:rFonts w:asciiTheme="minorEastAsia" w:eastAsia="MS Mincho" w:hAnsiTheme="minorEastAsia" w:hint="eastAsia"/>
          <w:lang w:eastAsia="ja-JP"/>
        </w:rPr>
        <w:t>アクセントの</w:t>
      </w:r>
      <w:r>
        <w:rPr>
          <w:rFonts w:asciiTheme="minorEastAsia" w:eastAsia="MS Mincho" w:hAnsiTheme="minorEastAsia" w:hint="eastAsia"/>
        </w:rPr>
        <w:t>滝</w:t>
      </w:r>
      <w:r w:rsidR="00AB6B85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라고 한다. 또</w:t>
      </w:r>
      <w:r w:rsidR="00AB6B85">
        <w:rPr>
          <w:rFonts w:asciiTheme="minorEastAsia" w:hAnsiTheme="minorEastAsia" w:hint="eastAsia"/>
        </w:rPr>
        <w:t xml:space="preserve">한 악센트의 폭포가 있기 직전의 </w:t>
      </w:r>
      <w:r w:rsidR="00AB6B85">
        <w:rPr>
          <w:rFonts w:asciiTheme="minorEastAsia" w:eastAsia="MS Mincho" w:hAnsiTheme="minorEastAsia" w:hint="eastAsia"/>
        </w:rPr>
        <w:t>拍</w:t>
      </w:r>
      <w:r w:rsidR="00AB6B85">
        <w:rPr>
          <w:rFonts w:asciiTheme="minorEastAsia" w:hAnsiTheme="minorEastAsia" w:hint="eastAsia"/>
        </w:rPr>
        <w:t>을 악센트의 핵(</w:t>
      </w:r>
      <w:r w:rsidR="00AB6B85">
        <w:rPr>
          <w:rFonts w:asciiTheme="minorEastAsia" w:eastAsia="MS Mincho" w:hAnsiTheme="minorEastAsia" w:hint="eastAsia"/>
          <w:lang w:eastAsia="ja-JP"/>
        </w:rPr>
        <w:t>アクセントの</w:t>
      </w:r>
      <w:r w:rsidR="00AB6B85">
        <w:rPr>
          <w:rFonts w:asciiTheme="minorEastAsia" w:eastAsia="MS Mincho" w:hAnsiTheme="minorEastAsia" w:hint="eastAsia"/>
        </w:rPr>
        <w:t>核</w:t>
      </w:r>
      <w:r w:rsidR="00AB6B85">
        <w:rPr>
          <w:rFonts w:asciiTheme="minorEastAsia" w:hAnsiTheme="minorEastAsia" w:hint="eastAsia"/>
        </w:rPr>
        <w:t>)이라고 한다.</w:t>
      </w:r>
    </w:p>
    <w:p w:rsidR="00AB6B85" w:rsidRDefault="00AB6B85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② 악센트의 핵의 유무에 따라 </w:t>
      </w:r>
      <w:r w:rsidR="00A71A0D" w:rsidRPr="00AB6B85">
        <w:rPr>
          <w:rFonts w:asciiTheme="minorEastAsia" w:eastAsia="MS Mincho" w:hAnsiTheme="minorEastAsia"/>
        </w:rPr>
        <w:fldChar w:fldCharType="begin"/>
      </w:r>
      <w:r w:rsidR="00A71A0D" w:rsidRPr="00AB6B85">
        <w:rPr>
          <w:rFonts w:asciiTheme="minorEastAsia" w:eastAsia="MS Mincho" w:hAnsiTheme="minorEastAsia"/>
        </w:rPr>
        <w:instrText>EQ \* jc2 \* "Font:MS Mincho" \* hps10 \o\ad(\s\up 9(</w:instrText>
      </w:r>
      <w:r w:rsidRPr="00AB6B85">
        <w:rPr>
          <w:rFonts w:ascii="MS Mincho" w:eastAsia="MS Mincho" w:hAnsi="MS Mincho"/>
          <w:sz w:val="10"/>
        </w:rPr>
        <w:instrText>へい</w:instrText>
      </w:r>
      <w:r w:rsidR="00A71A0D" w:rsidRPr="00AB6B85">
        <w:rPr>
          <w:rFonts w:asciiTheme="minorEastAsia" w:eastAsia="MS Mincho" w:hAnsiTheme="minorEastAsia"/>
        </w:rPr>
        <w:instrText>),</w:instrText>
      </w:r>
      <w:r w:rsidRPr="00AB6B85">
        <w:rPr>
          <w:rFonts w:asciiTheme="minorEastAsia" w:eastAsia="MS Mincho" w:hAnsiTheme="minorEastAsia"/>
        </w:rPr>
        <w:instrText>平</w:instrText>
      </w:r>
      <w:r w:rsidR="00A71A0D" w:rsidRPr="00AB6B85">
        <w:rPr>
          <w:rFonts w:asciiTheme="minorEastAsia" w:eastAsia="MS Mincho" w:hAnsiTheme="minorEastAsia"/>
        </w:rPr>
        <w:instrText>)</w:instrText>
      </w:r>
      <w:r w:rsidR="00A71A0D" w:rsidRPr="00AB6B85">
        <w:rPr>
          <w:rFonts w:asciiTheme="minorEastAsia" w:eastAsia="MS Mincho" w:hAnsiTheme="minorEastAsia"/>
        </w:rPr>
        <w:fldChar w:fldCharType="end"/>
      </w:r>
      <w:r w:rsidR="00A71A0D" w:rsidRPr="00AB6B85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ばん</w:t>
            </w:r>
          </w:rt>
          <w:rubyBase>
            <w:r w:rsidR="00AB6B85" w:rsidRPr="00AB6B85">
              <w:rPr>
                <w:rFonts w:asciiTheme="minorEastAsia" w:eastAsia="MS Mincho" w:hAnsiTheme="minorEastAsia"/>
              </w:rPr>
              <w:t>板</w:t>
            </w:r>
          </w:rubyBase>
        </w:ruby>
      </w:r>
      <w:r w:rsidR="00A71A0D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しき</w:t>
            </w:r>
          </w:rt>
          <w:rubyBase>
            <w:r w:rsidR="00AB6B85">
              <w:rPr>
                <w:rFonts w:asciiTheme="minorEastAsia" w:eastAsia="MS Mincho" w:hAnsiTheme="minorEastAsia"/>
              </w:rPr>
              <w:t>式</w:t>
            </w:r>
          </w:rubyBase>
        </w:ruby>
      </w:r>
      <w:r>
        <w:rPr>
          <w:rFonts w:asciiTheme="minorEastAsia" w:hAnsiTheme="minorEastAsia" w:hint="eastAsia"/>
        </w:rPr>
        <w:t xml:space="preserve">와 </w:t>
      </w:r>
      <w:r w:rsidR="00A71A0D" w:rsidRPr="00AB6B85">
        <w:rPr>
          <w:rFonts w:asciiTheme="minorEastAsia" w:eastAsia="MS Mincho" w:hAnsiTheme="minorEastAsia"/>
        </w:rPr>
        <w:fldChar w:fldCharType="begin"/>
      </w:r>
      <w:r w:rsidR="00A71A0D" w:rsidRPr="00AB6B85">
        <w:rPr>
          <w:rFonts w:asciiTheme="minorEastAsia" w:eastAsia="MS Mincho" w:hAnsiTheme="minorEastAsia"/>
        </w:rPr>
        <w:instrText>EQ \* jc2 \* "Font:MS Mincho" \* hps10 \o\ad(\s\up 9(</w:instrText>
      </w:r>
      <w:r w:rsidRPr="00AB6B85">
        <w:rPr>
          <w:rFonts w:ascii="MS Mincho" w:eastAsia="MS Mincho" w:hAnsi="MS Mincho"/>
          <w:sz w:val="10"/>
        </w:rPr>
        <w:instrText>き</w:instrText>
      </w:r>
      <w:r w:rsidR="00A71A0D" w:rsidRPr="00AB6B85">
        <w:rPr>
          <w:rFonts w:asciiTheme="minorEastAsia" w:eastAsia="MS Mincho" w:hAnsiTheme="minorEastAsia"/>
        </w:rPr>
        <w:instrText>),</w:instrText>
      </w:r>
      <w:r w:rsidRPr="00AB6B85">
        <w:rPr>
          <w:rFonts w:asciiTheme="minorEastAsia" w:eastAsia="MS Mincho" w:hAnsiTheme="minorEastAsia"/>
        </w:rPr>
        <w:instrText>起</w:instrText>
      </w:r>
      <w:r w:rsidR="00A71A0D" w:rsidRPr="00AB6B85">
        <w:rPr>
          <w:rFonts w:asciiTheme="minorEastAsia" w:eastAsia="MS Mincho" w:hAnsiTheme="minorEastAsia"/>
        </w:rPr>
        <w:instrText>)</w:instrText>
      </w:r>
      <w:r w:rsidR="00A71A0D" w:rsidRPr="00AB6B85">
        <w:rPr>
          <w:rFonts w:asciiTheme="minorEastAsia" w:eastAsia="MS Mincho" w:hAnsiTheme="minorEastAsia"/>
        </w:rPr>
        <w:fldChar w:fldCharType="end"/>
      </w:r>
      <w:r w:rsidR="00A71A0D" w:rsidRPr="00AB6B85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ふく</w:t>
            </w:r>
          </w:rt>
          <w:rubyBase>
            <w:r w:rsidR="00AB6B85" w:rsidRPr="00AB6B85">
              <w:rPr>
                <w:rFonts w:asciiTheme="minorEastAsia" w:eastAsia="MS Mincho" w:hAnsiTheme="minorEastAsia"/>
              </w:rPr>
              <w:t>伏</w:t>
            </w:r>
          </w:rubyBase>
        </w:ruby>
      </w:r>
      <w:r w:rsidR="00A71A0D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しき</w:t>
            </w:r>
          </w:rt>
          <w:rubyBase>
            <w:r w:rsidR="00AB6B85">
              <w:rPr>
                <w:rFonts w:asciiTheme="minorEastAsia" w:eastAsia="MS Mincho" w:hAnsiTheme="minorEastAsia"/>
              </w:rPr>
              <w:t>式</w:t>
            </w:r>
          </w:rubyBase>
        </w:ruby>
      </w:r>
      <w:proofErr w:type="spellStart"/>
      <w:r>
        <w:rPr>
          <w:rFonts w:asciiTheme="minorEastAsia" w:hAnsiTheme="minorEastAsia" w:hint="eastAsia"/>
        </w:rPr>
        <w:t>로</w:t>
      </w:r>
      <w:proofErr w:type="spellEnd"/>
      <w:r>
        <w:rPr>
          <w:rFonts w:asciiTheme="minorEastAsia" w:hAnsiTheme="minorEastAsia" w:hint="eastAsia"/>
        </w:rPr>
        <w:t xml:space="preserve"> 나뉜다.</w:t>
      </w:r>
    </w:p>
    <w:p w:rsidR="00AB6B85" w:rsidRDefault="00AB6B85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악센트의 핵이 있는 것을 </w:t>
      </w:r>
      <w:proofErr w:type="spellStart"/>
      <w:r>
        <w:rPr>
          <w:rFonts w:asciiTheme="minorEastAsia" w:eastAsia="MS Mincho" w:hAnsiTheme="minorEastAsia" w:hint="eastAsia"/>
        </w:rPr>
        <w:t>起伏式</w:t>
      </w:r>
      <w:proofErr w:type="spellEnd"/>
      <w:r>
        <w:rPr>
          <w:rFonts w:asciiTheme="minorEastAsia" w:hAnsiTheme="minorEastAsia" w:hint="eastAsia"/>
        </w:rPr>
        <w:t xml:space="preserve">, 없는 것을 </w:t>
      </w:r>
      <w:proofErr w:type="spellStart"/>
      <w:r>
        <w:rPr>
          <w:rFonts w:asciiTheme="minorEastAsia" w:eastAsia="MS Mincho" w:hAnsiTheme="minorEastAsia" w:hint="eastAsia"/>
        </w:rPr>
        <w:t>平板式</w:t>
      </w:r>
      <w:r>
        <w:rPr>
          <w:rFonts w:asciiTheme="minorEastAsia" w:hAnsiTheme="minorEastAsia" w:hint="eastAsia"/>
        </w:rPr>
        <w:t>라고</w:t>
      </w:r>
      <w:proofErr w:type="spellEnd"/>
      <w:r>
        <w:rPr>
          <w:rFonts w:asciiTheme="minorEastAsia" w:hAnsiTheme="minorEastAsia" w:hint="eastAsia"/>
        </w:rPr>
        <w:t xml:space="preserve"> 하는데, </w:t>
      </w:r>
      <w:r>
        <w:rPr>
          <w:rFonts w:asciiTheme="minorEastAsia" w:eastAsia="MS Mincho" w:hAnsiTheme="minorEastAsia" w:hint="eastAsia"/>
        </w:rPr>
        <w:t>１</w:t>
      </w:r>
      <w:proofErr w:type="spellStart"/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>단어의</w:t>
      </w:r>
      <w:proofErr w:type="spellEnd"/>
      <w:r>
        <w:rPr>
          <w:rFonts w:asciiTheme="minorEastAsia" w:hAnsiTheme="minorEastAsia" w:hint="eastAsia"/>
        </w:rPr>
        <w:t xml:space="preserve"> 경우에는 조사를 붙여봐서 조사가 높게 되는 것을 </w:t>
      </w:r>
      <w:proofErr w:type="spellStart"/>
      <w:r>
        <w:rPr>
          <w:rFonts w:asciiTheme="minorEastAsia" w:eastAsia="MS Mincho" w:hAnsiTheme="minorEastAsia" w:hint="eastAsia"/>
        </w:rPr>
        <w:t>平板式</w:t>
      </w:r>
      <w:proofErr w:type="spellEnd"/>
      <w:r>
        <w:rPr>
          <w:rFonts w:asciiTheme="minorEastAsia" w:hAnsiTheme="minorEastAsia" w:hint="eastAsia"/>
        </w:rPr>
        <w:t xml:space="preserve">, 낮게 되는 것을 </w:t>
      </w:r>
      <w:proofErr w:type="spellStart"/>
      <w:r>
        <w:rPr>
          <w:rFonts w:asciiTheme="minorEastAsia" w:eastAsia="MS Mincho" w:hAnsiTheme="minorEastAsia" w:hint="eastAsia"/>
        </w:rPr>
        <w:t>起伏式</w:t>
      </w:r>
      <w:r>
        <w:rPr>
          <w:rFonts w:asciiTheme="minorEastAsia" w:hAnsiTheme="minorEastAsia" w:hint="eastAsia"/>
        </w:rPr>
        <w:t>라고</w:t>
      </w:r>
      <w:proofErr w:type="spellEnd"/>
      <w:r>
        <w:rPr>
          <w:rFonts w:asciiTheme="minorEastAsia" w:hAnsiTheme="minorEastAsia" w:hint="eastAsia"/>
        </w:rPr>
        <w:t xml:space="preserve"> 한다.</w:t>
      </w:r>
    </w:p>
    <w:p w:rsidR="00AB6B85" w:rsidRDefault="00AB6B85" w:rsidP="00947114">
      <w:pPr>
        <w:ind w:left="400" w:hangingChars="200" w:hanging="400"/>
        <w:rPr>
          <w:rFonts w:ascii="바탕" w:eastAsia="바탕" w:hAnsi="바탕" w:cs="바탕"/>
        </w:rPr>
      </w:pPr>
      <w:r>
        <w:rPr>
          <w:rFonts w:asciiTheme="minorEastAsia" w:hAnsiTheme="minorEastAsia" w:hint="eastAsia"/>
        </w:rPr>
        <w:t xml:space="preserve"> ③ </w:t>
      </w:r>
      <w:proofErr w:type="spellStart"/>
      <w:r>
        <w:rPr>
          <w:rFonts w:asciiTheme="minorEastAsia" w:eastAsia="MS Mincho" w:hAnsiTheme="minorEastAsia" w:hint="eastAsia"/>
        </w:rPr>
        <w:t>起伏式</w:t>
      </w:r>
      <w:r>
        <w:rPr>
          <w:rFonts w:asciiTheme="minorEastAsia" w:hAnsiTheme="minorEastAsia" w:hint="eastAsia"/>
        </w:rPr>
        <w:t>는</w:t>
      </w:r>
      <w:proofErr w:type="spellEnd"/>
      <w:r>
        <w:rPr>
          <w:rFonts w:asciiTheme="minorEastAsia" w:hAnsiTheme="minorEastAsia" w:hint="eastAsia"/>
        </w:rPr>
        <w:t xml:space="preserve"> </w:t>
      </w:r>
      <w:r w:rsidR="00A71A0D" w:rsidRPr="00AB6B85">
        <w:rPr>
          <w:rFonts w:asciiTheme="minorEastAsia" w:eastAsia="MS Mincho" w:hAnsiTheme="minorEastAsia"/>
        </w:rPr>
        <w:fldChar w:fldCharType="begin"/>
      </w:r>
      <w:r w:rsidR="00A71A0D" w:rsidRPr="00AB6B85">
        <w:rPr>
          <w:rFonts w:asciiTheme="minorEastAsia" w:eastAsia="MS Mincho" w:hAnsiTheme="minorEastAsia"/>
        </w:rPr>
        <w:instrText>EQ \* jc2 \* "Font:MS Mincho" \* hps10 \o\ad(\s\up 9(</w:instrText>
      </w:r>
      <w:r w:rsidRPr="00AB6B85">
        <w:rPr>
          <w:rFonts w:ascii="MS Mincho" w:eastAsia="MS Mincho" w:hAnsi="MS Mincho"/>
          <w:sz w:val="10"/>
        </w:rPr>
        <w:instrText>あたま</w:instrText>
      </w:r>
      <w:r w:rsidR="00A71A0D" w:rsidRPr="00AB6B85">
        <w:rPr>
          <w:rFonts w:asciiTheme="minorEastAsia" w:eastAsia="MS Mincho" w:hAnsiTheme="minorEastAsia"/>
        </w:rPr>
        <w:instrText>),</w:instrText>
      </w:r>
      <w:r w:rsidRPr="00AB6B85">
        <w:rPr>
          <w:rFonts w:asciiTheme="minorEastAsia" w:eastAsia="MS Mincho" w:hAnsiTheme="minorEastAsia"/>
        </w:rPr>
        <w:instrText>頭</w:instrText>
      </w:r>
      <w:r w:rsidR="00A71A0D" w:rsidRPr="00AB6B85">
        <w:rPr>
          <w:rFonts w:asciiTheme="minorEastAsia" w:eastAsia="MS Mincho" w:hAnsiTheme="minorEastAsia"/>
        </w:rPr>
        <w:instrText>)</w:instrText>
      </w:r>
      <w:r w:rsidR="00A71A0D" w:rsidRPr="00AB6B85">
        <w:rPr>
          <w:rFonts w:asciiTheme="minorEastAsia" w:eastAsia="MS Mincho" w:hAnsiTheme="minorEastAsia"/>
        </w:rPr>
        <w:fldChar w:fldCharType="end"/>
      </w:r>
      <w:r w:rsidR="00A71A0D" w:rsidRPr="00AB6B85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だか</w:t>
            </w:r>
          </w:rt>
          <w:rubyBase>
            <w:r w:rsidR="00AB6B85" w:rsidRPr="00AB6B85">
              <w:rPr>
                <w:rFonts w:asciiTheme="minorEastAsia" w:eastAsia="MS Mincho" w:hAnsiTheme="minorEastAsia"/>
              </w:rPr>
              <w:t>高</w:t>
            </w:r>
          </w:rubyBase>
        </w:ruby>
      </w:r>
      <w:r w:rsidR="00A71A0D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がた</w:t>
            </w:r>
          </w:rt>
          <w:rubyBase>
            <w:r w:rsidR="00AB6B85">
              <w:rPr>
                <w:rFonts w:asciiTheme="minorEastAsia" w:eastAsia="MS Mincho" w:hAnsiTheme="minorEastAsia"/>
              </w:rPr>
              <w:t>型</w:t>
            </w:r>
          </w:rubyBase>
        </w:ruby>
      </w:r>
      <w:r>
        <w:rPr>
          <w:rFonts w:asciiTheme="minorEastAsia" w:hAnsiTheme="minorEastAsia" w:hint="eastAsia"/>
        </w:rPr>
        <w:t xml:space="preserve">, </w:t>
      </w:r>
      <w:r w:rsidR="00A71A0D" w:rsidRPr="00AB6B85">
        <w:rPr>
          <w:rFonts w:asciiTheme="minorEastAsia" w:eastAsia="MS Mincho" w:hAnsiTheme="minorEastAsia"/>
        </w:rPr>
        <w:fldChar w:fldCharType="begin"/>
      </w:r>
      <w:r w:rsidR="00A71A0D" w:rsidRPr="00AB6B85">
        <w:rPr>
          <w:rFonts w:asciiTheme="minorEastAsia" w:eastAsia="MS Mincho" w:hAnsiTheme="minorEastAsia"/>
        </w:rPr>
        <w:instrText>EQ \* jc2 \* "Font:MS Mincho" \* hps10 \o\ad(\s\up 9(</w:instrText>
      </w:r>
      <w:r w:rsidRPr="00AB6B85">
        <w:rPr>
          <w:rFonts w:ascii="MS Mincho" w:eastAsia="MS Mincho" w:hAnsi="MS Mincho"/>
          <w:sz w:val="10"/>
        </w:rPr>
        <w:instrText>なか</w:instrText>
      </w:r>
      <w:r w:rsidR="00A71A0D" w:rsidRPr="00AB6B85">
        <w:rPr>
          <w:rFonts w:asciiTheme="minorEastAsia" w:eastAsia="MS Mincho" w:hAnsiTheme="minorEastAsia"/>
        </w:rPr>
        <w:instrText>),</w:instrText>
      </w:r>
      <w:r w:rsidRPr="00AB6B85">
        <w:rPr>
          <w:rFonts w:asciiTheme="minorEastAsia" w:eastAsia="MS Mincho" w:hAnsiTheme="minorEastAsia"/>
        </w:rPr>
        <w:instrText>中</w:instrText>
      </w:r>
      <w:r w:rsidR="00A71A0D" w:rsidRPr="00AB6B85">
        <w:rPr>
          <w:rFonts w:asciiTheme="minorEastAsia" w:eastAsia="MS Mincho" w:hAnsiTheme="minorEastAsia"/>
        </w:rPr>
        <w:instrText>)</w:instrText>
      </w:r>
      <w:r w:rsidR="00A71A0D" w:rsidRPr="00AB6B85">
        <w:rPr>
          <w:rFonts w:asciiTheme="minorEastAsia" w:eastAsia="MS Mincho" w:hAnsiTheme="minorEastAsia"/>
        </w:rPr>
        <w:fldChar w:fldCharType="end"/>
      </w:r>
      <w:r w:rsidR="00A71A0D" w:rsidRPr="00AB6B85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だか</w:t>
            </w:r>
          </w:rt>
          <w:rubyBase>
            <w:r w:rsidR="00AB6B85" w:rsidRPr="00AB6B85">
              <w:rPr>
                <w:rFonts w:asciiTheme="minorEastAsia" w:eastAsia="MS Mincho" w:hAnsiTheme="minorEastAsia"/>
              </w:rPr>
              <w:t>高</w:t>
            </w:r>
          </w:rubyBase>
        </w:ruby>
      </w:r>
      <w:r w:rsidR="00A71A0D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がた</w:t>
            </w:r>
          </w:rt>
          <w:rubyBase>
            <w:r w:rsidR="00AB6B85">
              <w:rPr>
                <w:rFonts w:asciiTheme="minorEastAsia" w:eastAsia="MS Mincho" w:hAnsiTheme="minorEastAsia"/>
              </w:rPr>
              <w:t>型</w:t>
            </w:r>
          </w:rubyBase>
        </w:ruby>
      </w:r>
      <w:r>
        <w:rPr>
          <w:rFonts w:asciiTheme="minorEastAsia" w:hAnsiTheme="minorEastAsia" w:hint="eastAsia"/>
        </w:rPr>
        <w:t xml:space="preserve">, </w:t>
      </w:r>
      <w:r w:rsidR="00A71A0D" w:rsidRPr="00AB6B85">
        <w:rPr>
          <w:rFonts w:asciiTheme="minorEastAsia" w:eastAsia="MS Mincho" w:hAnsiTheme="minorEastAsia"/>
        </w:rPr>
        <w:fldChar w:fldCharType="begin"/>
      </w:r>
      <w:r w:rsidR="00A71A0D" w:rsidRPr="00AB6B85">
        <w:rPr>
          <w:rFonts w:asciiTheme="minorEastAsia" w:eastAsia="MS Mincho" w:hAnsiTheme="minorEastAsia"/>
        </w:rPr>
        <w:instrText>EQ \* jc2 \* "Font:MS Mincho" \* hps10 \o\ad(\s\up 9(</w:instrText>
      </w:r>
      <w:r w:rsidRPr="00AB6B85">
        <w:rPr>
          <w:rFonts w:ascii="MS Mincho" w:eastAsia="MS Mincho" w:hAnsi="MS Mincho"/>
          <w:sz w:val="10"/>
        </w:rPr>
        <w:instrText>お</w:instrText>
      </w:r>
      <w:r w:rsidR="00A71A0D" w:rsidRPr="00AB6B85">
        <w:rPr>
          <w:rFonts w:asciiTheme="minorEastAsia" w:eastAsia="MS Mincho" w:hAnsiTheme="minorEastAsia"/>
        </w:rPr>
        <w:instrText>),</w:instrText>
      </w:r>
      <w:r w:rsidRPr="00AB6B85">
        <w:rPr>
          <w:rFonts w:asciiTheme="minorEastAsia" w:eastAsia="MS Mincho" w:hAnsiTheme="minorEastAsia"/>
        </w:rPr>
        <w:instrText>尾</w:instrText>
      </w:r>
      <w:r w:rsidR="00A71A0D" w:rsidRPr="00AB6B85">
        <w:rPr>
          <w:rFonts w:asciiTheme="minorEastAsia" w:eastAsia="MS Mincho" w:hAnsiTheme="minorEastAsia"/>
        </w:rPr>
        <w:instrText>)</w:instrText>
      </w:r>
      <w:r w:rsidR="00A71A0D" w:rsidRPr="00AB6B85">
        <w:rPr>
          <w:rFonts w:asciiTheme="minorEastAsia" w:eastAsia="MS Mincho" w:hAnsiTheme="minorEastAsia"/>
        </w:rPr>
        <w:fldChar w:fldCharType="end"/>
      </w:r>
      <w:r w:rsidR="00A71A0D" w:rsidRPr="00AB6B85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だか</w:t>
            </w:r>
          </w:rt>
          <w:rubyBase>
            <w:r w:rsidR="00AB6B85" w:rsidRPr="00AB6B85">
              <w:rPr>
                <w:rFonts w:asciiTheme="minorEastAsia" w:eastAsia="MS Mincho" w:hAnsiTheme="minorEastAsia"/>
              </w:rPr>
              <w:t>高</w:t>
            </w:r>
          </w:rubyBase>
        </w:ruby>
      </w:r>
      <w:r w:rsidR="00A71A0D">
        <w:rPr>
          <w:rFonts w:asciiTheme="minorEastAsia" w:eastAsia="MS Mincho" w:hAnsiTheme="minorEastAsia"/>
        </w:rPr>
        <w:ruby>
          <w:rubyPr>
            <w:rubyAlign w:val="distributeSpace"/>
            <w:hps w:val="10"/>
            <w:hpsRaise w:val="18"/>
            <w:hpsBaseText w:val="20"/>
            <w:lid w:val="ko-KR"/>
          </w:rubyPr>
          <w:rt>
            <w:r w:rsidR="00AB6B85" w:rsidRPr="00AB6B85">
              <w:rPr>
                <w:rFonts w:ascii="MS Mincho" w:eastAsia="MS Mincho" w:hAnsi="MS Mincho"/>
                <w:sz w:val="10"/>
              </w:rPr>
              <w:t>がた</w:t>
            </w:r>
          </w:rt>
          <w:rubyBase>
            <w:r w:rsidR="00AB6B85">
              <w:rPr>
                <w:rFonts w:asciiTheme="minorEastAsia" w:eastAsia="MS Mincho" w:hAnsiTheme="minorEastAsia"/>
              </w:rPr>
              <w:t>型</w:t>
            </w:r>
          </w:rubyBase>
        </w:ruby>
      </w:r>
      <w:proofErr w:type="spellStart"/>
      <w:r>
        <w:rPr>
          <w:rFonts w:ascii="바탕" w:eastAsia="바탕" w:hAnsi="바탕" w:cs="바탕" w:hint="eastAsia"/>
        </w:rPr>
        <w:t>로</w:t>
      </w:r>
      <w:proofErr w:type="spellEnd"/>
      <w:r>
        <w:rPr>
          <w:rFonts w:ascii="바탕" w:eastAsia="바탕" w:hAnsi="바탕" w:cs="바탕" w:hint="eastAsia"/>
        </w:rPr>
        <w:t xml:space="preserve"> 나뉜다.</w:t>
      </w:r>
    </w:p>
    <w:p w:rsidR="00365CF7" w:rsidRDefault="00365CF7" w:rsidP="00947114">
      <w:pPr>
        <w:ind w:left="400" w:hangingChars="200" w:hanging="400"/>
        <w:rPr>
          <w:rFonts w:ascii="바탕" w:eastAsia="바탕" w:hAnsi="바탕" w:cs="바탕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(4) 악센트의 표기법</w:t>
      </w:r>
    </w:p>
    <w:p w:rsidR="00485E4B" w:rsidRPr="003C5779" w:rsidRDefault="00485E4B" w:rsidP="00485E4B">
      <w:pPr>
        <w:ind w:left="400" w:hangingChars="200" w:hanging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① </w:t>
      </w:r>
      <w:proofErr w:type="spellStart"/>
      <w:r w:rsidR="003C5779">
        <w:rPr>
          <w:rFonts w:asciiTheme="minorEastAsia" w:eastAsia="MS Mincho" w:hAnsiTheme="minorEastAsia" w:hint="eastAsia"/>
          <w:szCs w:val="20"/>
        </w:rPr>
        <w:t>平板型</w:t>
      </w:r>
      <w:proofErr w:type="spellEnd"/>
      <w:r w:rsidR="003C5779">
        <w:rPr>
          <w:rFonts w:asciiTheme="minorEastAsia" w:hAnsiTheme="minorEastAsia" w:hint="eastAsia"/>
          <w:szCs w:val="20"/>
        </w:rPr>
        <w:t xml:space="preserve">, </w:t>
      </w:r>
      <w:proofErr w:type="spellStart"/>
      <w:r w:rsidR="003C5779">
        <w:rPr>
          <w:rFonts w:asciiTheme="minorEastAsia" w:eastAsia="MS Mincho" w:hAnsiTheme="minorEastAsia" w:hint="eastAsia"/>
          <w:szCs w:val="20"/>
        </w:rPr>
        <w:t>尾高型</w:t>
      </w:r>
      <w:proofErr w:type="spellEnd"/>
      <w:r w:rsidR="003C5779">
        <w:rPr>
          <w:rFonts w:asciiTheme="minorEastAsia" w:hAnsiTheme="minorEastAsia" w:hint="eastAsia"/>
          <w:szCs w:val="20"/>
        </w:rPr>
        <w:t xml:space="preserve">, </w:t>
      </w:r>
      <w:proofErr w:type="spellStart"/>
      <w:r w:rsidR="003C5779">
        <w:rPr>
          <w:rFonts w:asciiTheme="minorEastAsia" w:eastAsia="MS Mincho" w:hAnsiTheme="minorEastAsia" w:hint="eastAsia"/>
          <w:szCs w:val="20"/>
        </w:rPr>
        <w:t>頭高型</w:t>
      </w:r>
      <w:r w:rsidR="003C5779">
        <w:rPr>
          <w:rFonts w:asciiTheme="minorEastAsia" w:hAnsiTheme="minorEastAsia" w:hint="eastAsia"/>
          <w:szCs w:val="20"/>
        </w:rPr>
        <w:t>의</w:t>
      </w:r>
      <w:proofErr w:type="spellEnd"/>
      <w:r w:rsidR="003C5779">
        <w:rPr>
          <w:rFonts w:asciiTheme="minorEastAsia" w:hAnsiTheme="minorEastAsia" w:hint="eastAsia"/>
          <w:szCs w:val="20"/>
        </w:rPr>
        <w:t xml:space="preserve"> 경우는 일정한 규칙이 있지만, </w:t>
      </w:r>
      <w:proofErr w:type="spellStart"/>
      <w:r w:rsidR="003C5779">
        <w:rPr>
          <w:rFonts w:asciiTheme="minorEastAsia" w:eastAsia="MS Mincho" w:hAnsiTheme="minorEastAsia" w:hint="eastAsia"/>
          <w:szCs w:val="20"/>
        </w:rPr>
        <w:t>中高型</w:t>
      </w:r>
      <w:r w:rsidR="003C5779">
        <w:rPr>
          <w:rFonts w:asciiTheme="minorEastAsia" w:hAnsiTheme="minorEastAsia" w:hint="eastAsia"/>
          <w:szCs w:val="20"/>
        </w:rPr>
        <w:t>의</w:t>
      </w:r>
      <w:proofErr w:type="spellEnd"/>
      <w:r w:rsidR="003C5779">
        <w:rPr>
          <w:rFonts w:asciiTheme="minorEastAsia" w:hAnsiTheme="minorEastAsia" w:hint="eastAsia"/>
          <w:szCs w:val="20"/>
        </w:rPr>
        <w:t xml:space="preserve"> 경우는 형태가 변칙적이기 때문에 </w:t>
      </w:r>
      <w:proofErr w:type="spellStart"/>
      <w:r w:rsidR="003C5779">
        <w:rPr>
          <w:rFonts w:asciiTheme="minorEastAsia" w:eastAsia="MS Mincho" w:hAnsiTheme="minorEastAsia" w:hint="eastAsia"/>
          <w:szCs w:val="20"/>
        </w:rPr>
        <w:t>起伏式</w:t>
      </w:r>
      <w:r w:rsidR="003C5779">
        <w:rPr>
          <w:rFonts w:asciiTheme="minorEastAsia" w:hAnsiTheme="minorEastAsia" w:hint="eastAsia"/>
          <w:szCs w:val="20"/>
        </w:rPr>
        <w:t>를</w:t>
      </w:r>
      <w:proofErr w:type="spellEnd"/>
      <w:r w:rsidR="003C5779">
        <w:rPr>
          <w:rFonts w:asciiTheme="minorEastAsia" w:hAnsiTheme="minorEastAsia" w:hint="eastAsia"/>
          <w:szCs w:val="20"/>
        </w:rPr>
        <w:t xml:space="preserve"> 일괄하여 </w:t>
      </w:r>
      <w:r w:rsidR="003C5779">
        <w:rPr>
          <w:rFonts w:asciiTheme="minorEastAsia" w:hAnsiTheme="minorEastAsia"/>
          <w:szCs w:val="20"/>
        </w:rPr>
        <w:t>‘</w:t>
      </w:r>
      <w:r w:rsidR="003C5779">
        <w:rPr>
          <w:rFonts w:asciiTheme="minorEastAsia" w:hAnsiTheme="minorEastAsia" w:hint="eastAsia"/>
          <w:szCs w:val="20"/>
        </w:rPr>
        <w:t xml:space="preserve">끝에서부터 몇 번째 </w:t>
      </w:r>
      <w:r w:rsidR="003C5779">
        <w:rPr>
          <w:rFonts w:asciiTheme="minorEastAsia" w:eastAsia="MS Mincho" w:hAnsiTheme="minorEastAsia" w:hint="eastAsia"/>
          <w:szCs w:val="20"/>
        </w:rPr>
        <w:t>拍</w:t>
      </w:r>
      <w:r w:rsidR="003C5779" w:rsidRPr="00485E4B">
        <w:rPr>
          <w:rFonts w:asciiTheme="minorEastAsia" w:hAnsiTheme="minorEastAsia" w:cs="바탕" w:hint="eastAsia"/>
          <w:szCs w:val="20"/>
        </w:rPr>
        <w:t>이</w:t>
      </w:r>
      <w:r w:rsidR="003C5779">
        <w:rPr>
          <w:rFonts w:asciiTheme="minorEastAsia" w:hAnsiTheme="minorEastAsia" w:hint="eastAsia"/>
          <w:szCs w:val="20"/>
        </w:rPr>
        <w:t xml:space="preserve"> 포인트인가</w:t>
      </w:r>
      <w:r w:rsidR="003C5779">
        <w:rPr>
          <w:rFonts w:asciiTheme="minorEastAsia" w:hAnsiTheme="minorEastAsia"/>
          <w:szCs w:val="20"/>
        </w:rPr>
        <w:t>’</w:t>
      </w:r>
      <w:r w:rsidR="003C5779">
        <w:rPr>
          <w:rFonts w:asciiTheme="minorEastAsia" w:hAnsiTheme="minorEastAsia" w:hint="eastAsia"/>
          <w:szCs w:val="20"/>
        </w:rPr>
        <w:t>에 주목하여 설명하는 것이 보다 명확하다.</w:t>
      </w:r>
    </w:p>
    <w:p w:rsidR="00485E4B" w:rsidRDefault="00485E4B" w:rsidP="00485E4B">
      <w:pPr>
        <w:ind w:left="400" w:hangingChars="200" w:hanging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② </w:t>
      </w:r>
      <w:r w:rsidR="003C5779">
        <w:rPr>
          <w:rFonts w:asciiTheme="minorEastAsia" w:hAnsiTheme="minorEastAsia" w:hint="eastAsia"/>
          <w:szCs w:val="20"/>
        </w:rPr>
        <w:t>그러한 악센트 표기법으로써 사용되는 것</w:t>
      </w:r>
      <w:r w:rsidR="00C93ED3">
        <w:rPr>
          <w:rFonts w:asciiTheme="minorEastAsia" w:hAnsiTheme="minorEastAsia" w:hint="eastAsia"/>
          <w:szCs w:val="20"/>
        </w:rPr>
        <w:t>에</w:t>
      </w:r>
      <w:r w:rsidR="003C5779">
        <w:rPr>
          <w:rFonts w:asciiTheme="minorEastAsia" w:hAnsiTheme="minorEastAsia" w:hint="eastAsia"/>
          <w:szCs w:val="20"/>
        </w:rPr>
        <w:t xml:space="preserve"> </w:t>
      </w:r>
      <w:r w:rsidR="003C5779">
        <w:rPr>
          <w:rFonts w:asciiTheme="minorEastAsia" w:hAnsiTheme="minorEastAsia"/>
          <w:szCs w:val="20"/>
        </w:rPr>
        <w:t>‘</w:t>
      </w:r>
      <w:r w:rsidR="003C5779">
        <w:rPr>
          <w:rFonts w:asciiTheme="minorEastAsia" w:hAnsiTheme="minorEastAsia" w:hint="eastAsia"/>
          <w:szCs w:val="20"/>
        </w:rPr>
        <w:t>0형, 01형, 02형</w:t>
      </w:r>
      <w:r w:rsidR="00BB482C">
        <w:rPr>
          <w:rFonts w:ascii="MS Mincho" w:eastAsia="MS Mincho" w:hAnsi="MS Mincho" w:hint="eastAsia"/>
          <w:szCs w:val="20"/>
        </w:rPr>
        <w:t>…</w:t>
      </w:r>
      <w:r w:rsidR="00BB482C">
        <w:rPr>
          <w:rFonts w:asciiTheme="minorEastAsia" w:hAnsiTheme="minorEastAsia"/>
          <w:szCs w:val="20"/>
        </w:rPr>
        <w:t>’</w:t>
      </w:r>
      <w:r w:rsidR="003C5779">
        <w:rPr>
          <w:rFonts w:asciiTheme="minorEastAsia" w:hAnsiTheme="minorEastAsia" w:hint="eastAsia"/>
          <w:szCs w:val="20"/>
        </w:rPr>
        <w:t xml:space="preserve">과 </w:t>
      </w:r>
      <w:r w:rsidR="003C5779">
        <w:rPr>
          <w:rFonts w:asciiTheme="minorEastAsia" w:hAnsiTheme="minorEastAsia"/>
          <w:szCs w:val="20"/>
        </w:rPr>
        <w:t>‘</w:t>
      </w:r>
      <w:r w:rsidR="00A71A0D">
        <w:rPr>
          <w:rFonts w:asciiTheme="minorEastAsia" w:hAnsiTheme="minorEastAsia"/>
          <w:szCs w:val="20"/>
        </w:rPr>
        <w:fldChar w:fldCharType="begin"/>
      </w:r>
      <w:r w:rsidR="003C5779">
        <w:rPr>
          <w:rFonts w:asciiTheme="minorEastAsia" w:hAnsiTheme="minorEastAsia"/>
          <w:szCs w:val="20"/>
        </w:rPr>
        <w:instrText xml:space="preserve"> </w:instrText>
      </w:r>
      <w:r w:rsidR="003C5779">
        <w:rPr>
          <w:rFonts w:asciiTheme="minorEastAsia" w:hAnsiTheme="minorEastAsia" w:hint="eastAsia"/>
          <w:szCs w:val="20"/>
        </w:rPr>
        <w:instrText>eq \o\ac(○,</w:instrText>
      </w:r>
      <w:r w:rsidR="003C5779" w:rsidRPr="003C5779">
        <w:rPr>
          <w:rFonts w:ascii="맑은 고딕" w:hAnsiTheme="minorEastAsia" w:hint="eastAsia"/>
          <w:position w:val="2"/>
          <w:sz w:val="14"/>
          <w:szCs w:val="20"/>
        </w:rPr>
        <w:instrText>0</w:instrText>
      </w:r>
      <w:r w:rsidR="003C5779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3C5779">
        <w:rPr>
          <w:rFonts w:asciiTheme="minorEastAsia" w:hAnsiTheme="minorEastAsia" w:hint="eastAsia"/>
          <w:szCs w:val="20"/>
        </w:rPr>
        <w:t xml:space="preserve">형, </w:t>
      </w:r>
      <w:r w:rsidR="00A71A0D">
        <w:rPr>
          <w:rFonts w:asciiTheme="minorEastAsia" w:hAnsiTheme="minorEastAsia"/>
          <w:szCs w:val="20"/>
        </w:rPr>
        <w:fldChar w:fldCharType="begin"/>
      </w:r>
      <w:r w:rsidR="003C5779">
        <w:rPr>
          <w:rFonts w:asciiTheme="minorEastAsia" w:hAnsiTheme="minorEastAsia"/>
          <w:szCs w:val="20"/>
        </w:rPr>
        <w:instrText xml:space="preserve"> </w:instrText>
      </w:r>
      <w:r w:rsidR="003C5779">
        <w:rPr>
          <w:rFonts w:asciiTheme="minorEastAsia" w:hAnsiTheme="minorEastAsia" w:hint="eastAsia"/>
          <w:szCs w:val="20"/>
        </w:rPr>
        <w:instrText>eq \o\ac(○,</w:instrText>
      </w:r>
      <w:r w:rsidR="003C5779" w:rsidRPr="003C5779">
        <w:rPr>
          <w:rFonts w:ascii="맑은 고딕" w:hAnsiTheme="minorEastAsia" w:hint="eastAsia"/>
          <w:position w:val="2"/>
          <w:sz w:val="14"/>
          <w:szCs w:val="20"/>
        </w:rPr>
        <w:instrText>-1</w:instrText>
      </w:r>
      <w:r w:rsidR="003C5779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3C5779">
        <w:rPr>
          <w:rFonts w:asciiTheme="minorEastAsia" w:hAnsiTheme="minorEastAsia" w:hint="eastAsia"/>
          <w:szCs w:val="20"/>
        </w:rPr>
        <w:t xml:space="preserve">형, </w:t>
      </w:r>
      <w:r w:rsidR="00A71A0D">
        <w:rPr>
          <w:rFonts w:asciiTheme="minorEastAsia" w:hAnsiTheme="minorEastAsia"/>
          <w:szCs w:val="20"/>
        </w:rPr>
        <w:fldChar w:fldCharType="begin"/>
      </w:r>
      <w:r w:rsidR="003C5779">
        <w:rPr>
          <w:rFonts w:asciiTheme="minorEastAsia" w:hAnsiTheme="minorEastAsia"/>
          <w:szCs w:val="20"/>
        </w:rPr>
        <w:instrText xml:space="preserve"> </w:instrText>
      </w:r>
      <w:r w:rsidR="003C5779">
        <w:rPr>
          <w:rFonts w:asciiTheme="minorEastAsia" w:hAnsiTheme="minorEastAsia" w:hint="eastAsia"/>
          <w:szCs w:val="20"/>
        </w:rPr>
        <w:instrText>eq \o\ac(○,</w:instrText>
      </w:r>
      <w:r w:rsidR="003C5779" w:rsidRPr="003C5779">
        <w:rPr>
          <w:rFonts w:ascii="맑은 고딕" w:hAnsiTheme="minorEastAsia" w:hint="eastAsia"/>
          <w:position w:val="2"/>
          <w:sz w:val="14"/>
          <w:szCs w:val="20"/>
        </w:rPr>
        <w:instrText>-2</w:instrText>
      </w:r>
      <w:r w:rsidR="003C5779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3C5779">
        <w:rPr>
          <w:rFonts w:asciiTheme="minorEastAsia" w:hAnsiTheme="minorEastAsia" w:hint="eastAsia"/>
          <w:szCs w:val="20"/>
        </w:rPr>
        <w:t>형</w:t>
      </w:r>
      <w:r w:rsidR="00BB482C">
        <w:rPr>
          <w:rFonts w:ascii="MS Mincho" w:eastAsia="MS Mincho" w:hAnsi="MS Mincho" w:hint="eastAsia"/>
          <w:szCs w:val="20"/>
        </w:rPr>
        <w:t>…</w:t>
      </w:r>
      <w:r w:rsidR="003C5779">
        <w:rPr>
          <w:rFonts w:asciiTheme="minorEastAsia" w:hAnsiTheme="minorEastAsia"/>
          <w:szCs w:val="20"/>
        </w:rPr>
        <w:t>’</w:t>
      </w:r>
      <w:r w:rsidR="003C5779">
        <w:rPr>
          <w:rFonts w:asciiTheme="minorEastAsia" w:hAnsiTheme="minorEastAsia" w:hint="eastAsia"/>
          <w:szCs w:val="20"/>
        </w:rPr>
        <w:t>이 있으며</w:t>
      </w:r>
      <w:r w:rsidR="00EB2A7C">
        <w:rPr>
          <w:rFonts w:asciiTheme="minorEastAsia" w:hAnsiTheme="minorEastAsia" w:hint="eastAsia"/>
          <w:szCs w:val="20"/>
        </w:rPr>
        <w:t>,</w:t>
      </w:r>
      <w:r w:rsidR="003C5779">
        <w:rPr>
          <w:rFonts w:asciiTheme="minorEastAsia" w:hAnsiTheme="minorEastAsia" w:hint="eastAsia"/>
          <w:szCs w:val="20"/>
        </w:rPr>
        <w:t xml:space="preserve"> 그 원리는 같다. 단, 같은 숫자 표기법인 </w:t>
      </w:r>
      <w:r w:rsidR="00BB482C">
        <w:rPr>
          <w:rFonts w:asciiTheme="minorEastAsia" w:hAnsiTheme="minorEastAsia"/>
          <w:szCs w:val="20"/>
        </w:rPr>
        <w:t>‘</w:t>
      </w:r>
      <w:r w:rsidR="00A71A0D">
        <w:rPr>
          <w:rFonts w:asciiTheme="minorEastAsia" w:hAnsiTheme="minorEastAsia"/>
          <w:szCs w:val="20"/>
        </w:rPr>
        <w:fldChar w:fldCharType="begin"/>
      </w:r>
      <w:r w:rsidR="00BB482C">
        <w:rPr>
          <w:rFonts w:asciiTheme="minorEastAsia" w:hAnsiTheme="minorEastAsia"/>
          <w:szCs w:val="20"/>
        </w:rPr>
        <w:instrText xml:space="preserve"> </w:instrText>
      </w:r>
      <w:r w:rsidR="00BB482C">
        <w:rPr>
          <w:rFonts w:asciiTheme="minorEastAsia" w:hAnsiTheme="minorEastAsia" w:hint="eastAsia"/>
          <w:szCs w:val="20"/>
        </w:rPr>
        <w:instrText>eq \o\ac(○,</w:instrText>
      </w:r>
      <w:r w:rsidR="00BB482C" w:rsidRPr="00BB482C">
        <w:rPr>
          <w:rFonts w:ascii="맑은 고딕" w:hAnsiTheme="minorEastAsia" w:hint="eastAsia"/>
          <w:position w:val="2"/>
          <w:sz w:val="14"/>
          <w:szCs w:val="20"/>
        </w:rPr>
        <w:instrText>0</w:instrText>
      </w:r>
      <w:r w:rsidR="00BB482C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BB482C">
        <w:rPr>
          <w:rFonts w:asciiTheme="minorEastAsia" w:hAnsiTheme="minorEastAsia" w:hint="eastAsia"/>
          <w:szCs w:val="20"/>
        </w:rPr>
        <w:t xml:space="preserve">형, </w:t>
      </w:r>
      <w:r w:rsidR="00A71A0D">
        <w:rPr>
          <w:rFonts w:asciiTheme="minorEastAsia" w:hAnsiTheme="minorEastAsia"/>
          <w:szCs w:val="20"/>
        </w:rPr>
        <w:fldChar w:fldCharType="begin"/>
      </w:r>
      <w:r w:rsidR="00BB482C">
        <w:rPr>
          <w:rFonts w:asciiTheme="minorEastAsia" w:hAnsiTheme="minorEastAsia"/>
          <w:szCs w:val="20"/>
        </w:rPr>
        <w:instrText xml:space="preserve"> </w:instrText>
      </w:r>
      <w:r w:rsidR="00BB482C">
        <w:rPr>
          <w:rFonts w:asciiTheme="minorEastAsia" w:hAnsiTheme="minorEastAsia" w:hint="eastAsia"/>
          <w:szCs w:val="20"/>
        </w:rPr>
        <w:instrText>eq \o\ac(○,</w:instrText>
      </w:r>
      <w:r w:rsidR="00BB482C" w:rsidRPr="00BB482C">
        <w:rPr>
          <w:rFonts w:ascii="맑은 고딕" w:hAnsiTheme="minorEastAsia" w:hint="eastAsia"/>
          <w:position w:val="2"/>
          <w:sz w:val="14"/>
          <w:szCs w:val="20"/>
        </w:rPr>
        <w:instrText>1</w:instrText>
      </w:r>
      <w:r w:rsidR="00BB482C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BB482C">
        <w:rPr>
          <w:rFonts w:asciiTheme="minorEastAsia" w:hAnsiTheme="minorEastAsia" w:hint="eastAsia"/>
          <w:szCs w:val="20"/>
        </w:rPr>
        <w:t xml:space="preserve">형, </w:t>
      </w:r>
      <w:r w:rsidR="00A71A0D">
        <w:rPr>
          <w:rFonts w:asciiTheme="minorEastAsia" w:hAnsiTheme="minorEastAsia"/>
          <w:szCs w:val="20"/>
        </w:rPr>
        <w:fldChar w:fldCharType="begin"/>
      </w:r>
      <w:r w:rsidR="00BB482C">
        <w:rPr>
          <w:rFonts w:asciiTheme="minorEastAsia" w:hAnsiTheme="minorEastAsia"/>
          <w:szCs w:val="20"/>
        </w:rPr>
        <w:instrText xml:space="preserve"> </w:instrText>
      </w:r>
      <w:r w:rsidR="00BB482C">
        <w:rPr>
          <w:rFonts w:asciiTheme="minorEastAsia" w:hAnsiTheme="minorEastAsia" w:hint="eastAsia"/>
          <w:szCs w:val="20"/>
        </w:rPr>
        <w:instrText>eq \o\ac(○,</w:instrText>
      </w:r>
      <w:r w:rsidR="00BB482C" w:rsidRPr="00BB482C">
        <w:rPr>
          <w:rFonts w:ascii="맑은 고딕" w:hAnsiTheme="minorEastAsia" w:hint="eastAsia"/>
          <w:position w:val="2"/>
          <w:sz w:val="14"/>
          <w:szCs w:val="20"/>
        </w:rPr>
        <w:instrText>2</w:instrText>
      </w:r>
      <w:r w:rsidR="00BB482C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r w:rsidR="00BB482C">
        <w:rPr>
          <w:rFonts w:asciiTheme="minorEastAsia" w:hAnsiTheme="minorEastAsia" w:hint="eastAsia"/>
          <w:szCs w:val="20"/>
        </w:rPr>
        <w:t>형</w:t>
      </w:r>
      <w:r w:rsidR="00BB482C">
        <w:rPr>
          <w:rFonts w:ascii="MS Mincho" w:eastAsia="MS Mincho" w:hAnsi="MS Mincho" w:hint="eastAsia"/>
          <w:szCs w:val="20"/>
        </w:rPr>
        <w:t>…</w:t>
      </w:r>
      <w:r w:rsidR="00BB482C">
        <w:rPr>
          <w:rFonts w:asciiTheme="minorEastAsia" w:hAnsiTheme="minorEastAsia"/>
          <w:szCs w:val="20"/>
        </w:rPr>
        <w:t>’</w:t>
      </w:r>
      <w:r w:rsidR="00BB482C">
        <w:rPr>
          <w:rFonts w:asciiTheme="minorEastAsia" w:hAnsiTheme="minorEastAsia" w:hint="eastAsia"/>
          <w:szCs w:val="20"/>
        </w:rPr>
        <w:t xml:space="preserve">은 </w:t>
      </w:r>
      <w:proofErr w:type="spellStart"/>
      <w:r w:rsidR="00BB482C">
        <w:rPr>
          <w:rFonts w:asciiTheme="minorEastAsia" w:eastAsia="MS Mincho" w:hAnsiTheme="minorEastAsia" w:hint="eastAsia"/>
          <w:szCs w:val="20"/>
        </w:rPr>
        <w:t>平板型</w:t>
      </w:r>
      <w:r w:rsidR="00BB482C">
        <w:rPr>
          <w:rFonts w:asciiTheme="minorEastAsia" w:hAnsiTheme="minorEastAsia" w:hint="eastAsia"/>
          <w:szCs w:val="20"/>
        </w:rPr>
        <w:t>를</w:t>
      </w:r>
      <w:proofErr w:type="spellEnd"/>
      <w:r w:rsidR="00BB482C">
        <w:rPr>
          <w:rFonts w:asciiTheme="minorEastAsia" w:hAnsiTheme="minorEastAsia" w:hint="eastAsia"/>
          <w:szCs w:val="20"/>
        </w:rPr>
        <w:t xml:space="preserve"> </w:t>
      </w:r>
      <w:r w:rsidR="00A71A0D">
        <w:rPr>
          <w:rFonts w:asciiTheme="minorEastAsia" w:hAnsiTheme="minorEastAsia"/>
          <w:szCs w:val="20"/>
        </w:rPr>
        <w:fldChar w:fldCharType="begin"/>
      </w:r>
      <w:r w:rsidR="00BB482C">
        <w:rPr>
          <w:rFonts w:asciiTheme="minorEastAsia" w:hAnsiTheme="minorEastAsia"/>
          <w:szCs w:val="20"/>
        </w:rPr>
        <w:instrText xml:space="preserve"> </w:instrText>
      </w:r>
      <w:r w:rsidR="00BB482C">
        <w:rPr>
          <w:rFonts w:asciiTheme="minorEastAsia" w:hAnsiTheme="minorEastAsia" w:hint="eastAsia"/>
          <w:szCs w:val="20"/>
        </w:rPr>
        <w:instrText>eq \o\ac(○,</w:instrText>
      </w:r>
      <w:r w:rsidR="00BB482C" w:rsidRPr="00BB482C">
        <w:rPr>
          <w:rFonts w:ascii="맑은 고딕" w:hAnsiTheme="minorEastAsia" w:hint="eastAsia"/>
          <w:position w:val="2"/>
          <w:sz w:val="14"/>
          <w:szCs w:val="20"/>
        </w:rPr>
        <w:instrText>0</w:instrText>
      </w:r>
      <w:r w:rsidR="00BB482C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proofErr w:type="spellStart"/>
      <w:r w:rsidR="00BB482C">
        <w:rPr>
          <w:rFonts w:asciiTheme="minorEastAsia" w:hAnsiTheme="minorEastAsia" w:hint="eastAsia"/>
          <w:szCs w:val="20"/>
        </w:rPr>
        <w:t>으로</w:t>
      </w:r>
      <w:proofErr w:type="spellEnd"/>
      <w:r w:rsidR="00BB482C">
        <w:rPr>
          <w:rFonts w:asciiTheme="minorEastAsia" w:hAnsiTheme="minorEastAsia" w:hint="eastAsia"/>
          <w:szCs w:val="20"/>
        </w:rPr>
        <w:t xml:space="preserve"> 표기하는 것은 같으나, </w:t>
      </w:r>
      <w:r w:rsidR="00A71A0D">
        <w:rPr>
          <w:rFonts w:asciiTheme="minorEastAsia" w:hAnsiTheme="minorEastAsia"/>
          <w:szCs w:val="20"/>
        </w:rPr>
        <w:fldChar w:fldCharType="begin"/>
      </w:r>
      <w:r w:rsidR="00BB482C">
        <w:rPr>
          <w:rFonts w:asciiTheme="minorEastAsia" w:hAnsiTheme="minorEastAsia"/>
          <w:szCs w:val="20"/>
        </w:rPr>
        <w:instrText xml:space="preserve"> </w:instrText>
      </w:r>
      <w:r w:rsidR="00BB482C">
        <w:rPr>
          <w:rFonts w:asciiTheme="minorEastAsia" w:hAnsiTheme="minorEastAsia" w:hint="eastAsia"/>
          <w:szCs w:val="20"/>
        </w:rPr>
        <w:instrText>eq \o\ac(○,</w:instrText>
      </w:r>
      <w:r w:rsidR="00BB482C" w:rsidRPr="00BB482C">
        <w:rPr>
          <w:rFonts w:ascii="맑은 고딕" w:hAnsiTheme="minorEastAsia" w:hint="eastAsia"/>
          <w:position w:val="2"/>
          <w:sz w:val="14"/>
          <w:szCs w:val="20"/>
        </w:rPr>
        <w:instrText>1</w:instrText>
      </w:r>
      <w:r w:rsidR="00BB482C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proofErr w:type="spellStart"/>
      <w:r w:rsidR="00BB482C">
        <w:rPr>
          <w:rFonts w:asciiTheme="minorEastAsia" w:hAnsiTheme="minorEastAsia" w:hint="eastAsia"/>
          <w:szCs w:val="20"/>
        </w:rPr>
        <w:t>부터의</w:t>
      </w:r>
      <w:proofErr w:type="spellEnd"/>
      <w:r w:rsidR="00BB482C">
        <w:rPr>
          <w:rFonts w:asciiTheme="minorEastAsia" w:hAnsiTheme="minorEastAsia" w:hint="eastAsia"/>
          <w:szCs w:val="20"/>
        </w:rPr>
        <w:t xml:space="preserve"> 숫자는 단어의 처음부터 몇 번째 </w:t>
      </w:r>
      <w:r w:rsidR="00BB482C">
        <w:rPr>
          <w:rFonts w:asciiTheme="minorEastAsia" w:eastAsia="MS Mincho" w:hAnsiTheme="minorEastAsia" w:hint="eastAsia"/>
          <w:szCs w:val="20"/>
        </w:rPr>
        <w:t>拍</w:t>
      </w:r>
      <w:r w:rsidR="00BB482C">
        <w:rPr>
          <w:rFonts w:asciiTheme="minorEastAsia" w:hAnsiTheme="minorEastAsia" w:hint="eastAsia"/>
          <w:szCs w:val="20"/>
        </w:rPr>
        <w:t xml:space="preserve">인가를 의미한다. </w:t>
      </w:r>
    </w:p>
    <w:p w:rsidR="00485E4B" w:rsidRPr="00BB482C" w:rsidRDefault="00485E4B" w:rsidP="003C5779">
      <w:pPr>
        <w:ind w:left="400" w:hangingChars="200" w:hanging="400"/>
        <w:rPr>
          <w:rFonts w:asciiTheme="minorEastAsia" w:eastAsia="MS Mincho" w:hAnsiTheme="minorEastAsia"/>
          <w:szCs w:val="20"/>
        </w:rPr>
      </w:pPr>
    </w:p>
    <w:p w:rsidR="00485E4B" w:rsidRPr="00BB482C" w:rsidRDefault="00A71A0D" w:rsidP="00C37790">
      <w:pPr>
        <w:ind w:left="440" w:hangingChars="200" w:hanging="440"/>
        <w:rPr>
          <w:rFonts w:asciiTheme="minorEastAsia" w:hAnsiTheme="minorEastAsia"/>
          <w:szCs w:val="20"/>
          <w:lang w:eastAsia="ja-JP"/>
        </w:rPr>
      </w:pPr>
      <w:r w:rsidRPr="00A71A0D">
        <w:rPr>
          <w:rFonts w:asciiTheme="minorEastAsia" w:hAnsiTheme="minorEastAsia"/>
          <w:b/>
          <w:noProof/>
          <w:sz w:val="22"/>
        </w:rPr>
        <w:pict>
          <v:group id="_x0000_s1036" style="position:absolute;left:0;text-align:left;margin-left:206.75pt;margin-top:2.7pt;width:6.35pt;height:7.9pt;z-index:251663360" coordorigin="2492,7319" coordsize="127,15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492;top:7319;width:127;height:0" o:connectortype="straight"/>
            <v:shape id="_x0000_s1038" type="#_x0000_t32" style="position:absolute;left:2619;top:7319;width:0;height:158" o:connectortype="straight"/>
          </v:group>
        </w:pict>
      </w:r>
      <w:r w:rsidRPr="00A71A0D">
        <w:rPr>
          <w:rFonts w:ascii="MS Mincho" w:eastAsia="MS Mincho" w:hAnsi="MS Mincho"/>
          <w:noProof/>
          <w:szCs w:val="20"/>
        </w:rPr>
        <w:pict>
          <v:group id="_x0000_s1029" style="position:absolute;left:0;text-align:left;margin-left:52.6pt;margin-top:2.7pt;width:6.35pt;height:7.9pt;z-index:251660288" coordorigin="2492,7319" coordsize="127,158">
            <v:shape id="_x0000_s1026" type="#_x0000_t32" style="position:absolute;left:2492;top:7319;width:127;height:0" o:connectortype="straight"/>
            <v:shape id="_x0000_s1028" type="#_x0000_t32" style="position:absolute;left:2619;top:7319;width:0;height:158" o:connectortype="straight"/>
          </v:group>
        </w:pict>
      </w:r>
      <w:r w:rsidR="00BB482C">
        <w:rPr>
          <w:rFonts w:ascii="MS Mincho" w:eastAsia="MS Mincho" w:hAnsi="MS Mincho" w:hint="eastAsia"/>
          <w:szCs w:val="20"/>
          <w:lang w:eastAsia="ja-JP"/>
        </w:rPr>
        <w:t xml:space="preserve">　　例）</w:t>
      </w:r>
      <w:r w:rsidR="00C37790">
        <w:rPr>
          <w:rFonts w:asciiTheme="minorEastAsia" w:hAnsiTheme="minorEastAsia" w:hint="eastAsia"/>
          <w:szCs w:val="20"/>
          <w:lang w:eastAsia="ja-JP"/>
        </w:rPr>
        <w:t xml:space="preserve">• </w:t>
      </w:r>
      <w:r w:rsidR="00BB482C" w:rsidRPr="00C37790">
        <w:rPr>
          <w:rFonts w:ascii="MS Mincho" w:eastAsia="MS Mincho" w:hAnsi="MS Mincho" w:hint="eastAsia"/>
          <w:szCs w:val="20"/>
          <w:lang w:eastAsia="ja-JP"/>
        </w:rPr>
        <w:t>で</w:t>
      </w:r>
      <w:r w:rsidR="00BB482C">
        <w:rPr>
          <w:rFonts w:ascii="MS Mincho" w:eastAsia="MS Mincho" w:hAnsi="MS Mincho" w:hint="eastAsia"/>
          <w:szCs w:val="20"/>
          <w:lang w:eastAsia="ja-JP"/>
        </w:rPr>
        <w:t xml:space="preserve">る　　　　</w: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t xml:space="preserve">→　02, </w:t>
      </w:r>
      <w:r w:rsidRPr="00BB482C">
        <w:rPr>
          <w:rFonts w:asciiTheme="minorEastAsia" w:hAnsiTheme="minorEastAsia"/>
          <w:szCs w:val="20"/>
          <w:lang w:eastAsia="ja-JP"/>
        </w:rPr>
        <w:fldChar w:fldCharType="begin"/>
      </w:r>
      <w:r w:rsidR="00BB482C" w:rsidRPr="00BB482C">
        <w:rPr>
          <w:rFonts w:asciiTheme="minorEastAsia" w:hAnsiTheme="minorEastAsia"/>
          <w:szCs w:val="20"/>
          <w:lang w:eastAsia="ja-JP"/>
        </w:rPr>
        <w:instrText xml:space="preserve"> 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eq \o\ac(○,</w:instrText>
      </w:r>
      <w:r w:rsidR="00BB482C" w:rsidRPr="00BB482C">
        <w:rPr>
          <w:rFonts w:asciiTheme="minorEastAsia" w:hAnsiTheme="minorEastAsia" w:hint="eastAsia"/>
          <w:position w:val="1"/>
          <w:sz w:val="14"/>
          <w:szCs w:val="20"/>
          <w:lang w:eastAsia="ja-JP"/>
        </w:rPr>
        <w:instrText>-2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)</w:instrText>
      </w:r>
      <w:r w:rsidRPr="00BB482C">
        <w:rPr>
          <w:rFonts w:asciiTheme="minorEastAsia" w:hAnsiTheme="minorEastAsia"/>
          <w:szCs w:val="20"/>
          <w:lang w:eastAsia="ja-JP"/>
        </w:rPr>
        <w:fldChar w:fldCharType="end"/>
      </w:r>
      <w:r w:rsidR="00BB482C" w:rsidRPr="00BB482C">
        <w:rPr>
          <w:rFonts w:asciiTheme="minorEastAsia" w:hAnsiTheme="minorEastAsia" w:hint="eastAsia"/>
          <w:szCs w:val="20"/>
          <w:lang w:eastAsia="ja-JP"/>
        </w:rPr>
        <w:t xml:space="preserve"> : </w:t>
      </w:r>
      <w:r w:rsidRPr="00BB482C">
        <w:rPr>
          <w:rFonts w:asciiTheme="minorEastAsia" w:hAnsiTheme="minorEastAsia"/>
          <w:szCs w:val="20"/>
          <w:lang w:eastAsia="ja-JP"/>
        </w:rPr>
        <w:fldChar w:fldCharType="begin"/>
      </w:r>
      <w:r w:rsidR="00BB482C" w:rsidRPr="00BB482C">
        <w:rPr>
          <w:rFonts w:asciiTheme="minorEastAsia" w:hAnsiTheme="minorEastAsia"/>
          <w:szCs w:val="20"/>
          <w:lang w:eastAsia="ja-JP"/>
        </w:rPr>
        <w:instrText xml:space="preserve"> 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eq \o\ac(○,</w:instrText>
      </w:r>
      <w:r w:rsidR="00BB482C" w:rsidRPr="00BB482C">
        <w:rPr>
          <w:rFonts w:asciiTheme="minorEastAsia" w:hAnsiTheme="minorEastAsia" w:hint="eastAsia"/>
          <w:position w:val="2"/>
          <w:sz w:val="14"/>
          <w:szCs w:val="20"/>
          <w:lang w:eastAsia="ja-JP"/>
        </w:rPr>
        <w:instrText>1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)</w:instrText>
      </w:r>
      <w:r w:rsidRPr="00BB482C">
        <w:rPr>
          <w:rFonts w:asciiTheme="minorEastAsia" w:hAnsiTheme="minorEastAsia"/>
          <w:szCs w:val="20"/>
          <w:lang w:eastAsia="ja-JP"/>
        </w:rPr>
        <w:fldChar w:fldCharType="end"/>
      </w:r>
      <w:r w:rsidR="00BB482C">
        <w:rPr>
          <w:rFonts w:ascii="MS Mincho" w:hAnsi="MS Mincho" w:hint="eastAsia"/>
          <w:szCs w:val="20"/>
          <w:lang w:eastAsia="ja-JP"/>
        </w:rPr>
        <w:t xml:space="preserve">   </w:t>
      </w:r>
      <w:r w:rsidR="00C37790">
        <w:rPr>
          <w:rFonts w:asciiTheme="minorEastAsia" w:hAnsiTheme="minorEastAsia" w:hint="eastAsia"/>
          <w:szCs w:val="20"/>
          <w:lang w:eastAsia="ja-JP"/>
        </w:rPr>
        <w:t xml:space="preserve">• </w:t>
      </w:r>
      <w:r w:rsidR="00BB482C">
        <w:rPr>
          <w:rFonts w:ascii="MS Mincho" w:eastAsia="MS Mincho" w:hAnsi="MS Mincho" w:hint="eastAsia"/>
          <w:szCs w:val="20"/>
          <w:lang w:eastAsia="ja-JP"/>
        </w:rPr>
        <w:t xml:space="preserve">でない　　　　</w: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t xml:space="preserve">→　03, </w:t>
      </w:r>
      <w:r w:rsidRPr="00BB482C">
        <w:rPr>
          <w:rFonts w:asciiTheme="minorEastAsia" w:hAnsiTheme="minorEastAsia"/>
          <w:szCs w:val="20"/>
          <w:lang w:eastAsia="ja-JP"/>
        </w:rPr>
        <w:fldChar w:fldCharType="begin"/>
      </w:r>
      <w:r w:rsidR="00BB482C" w:rsidRPr="00BB482C">
        <w:rPr>
          <w:rFonts w:asciiTheme="minorEastAsia" w:hAnsiTheme="minorEastAsia"/>
          <w:szCs w:val="20"/>
          <w:lang w:eastAsia="ja-JP"/>
        </w:rPr>
        <w:instrText xml:space="preserve"> 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eq \o\ac(○,</w:instrText>
      </w:r>
      <w:r w:rsidR="00BB482C" w:rsidRPr="00BB482C">
        <w:rPr>
          <w:rFonts w:asciiTheme="minorEastAsia" w:hAnsiTheme="minorEastAsia" w:hint="eastAsia"/>
          <w:position w:val="1"/>
          <w:sz w:val="14"/>
          <w:szCs w:val="20"/>
          <w:lang w:eastAsia="ja-JP"/>
        </w:rPr>
        <w:instrText>-3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)</w:instrText>
      </w:r>
      <w:r w:rsidRPr="00BB482C">
        <w:rPr>
          <w:rFonts w:asciiTheme="minorEastAsia" w:hAnsiTheme="minorEastAsia"/>
          <w:szCs w:val="20"/>
          <w:lang w:eastAsia="ja-JP"/>
        </w:rPr>
        <w:fldChar w:fldCharType="end"/>
      </w:r>
      <w:r w:rsidR="00BB482C" w:rsidRPr="00BB482C">
        <w:rPr>
          <w:rFonts w:asciiTheme="minorEastAsia" w:hAnsiTheme="minorEastAsia" w:hint="eastAsia"/>
          <w:szCs w:val="20"/>
          <w:lang w:eastAsia="ja-JP"/>
        </w:rPr>
        <w:t xml:space="preserve"> : </w:t>
      </w:r>
      <w:r w:rsidRPr="00BB482C">
        <w:rPr>
          <w:rFonts w:asciiTheme="minorEastAsia" w:hAnsiTheme="minorEastAsia"/>
          <w:szCs w:val="20"/>
          <w:lang w:eastAsia="ja-JP"/>
        </w:rPr>
        <w:fldChar w:fldCharType="begin"/>
      </w:r>
      <w:r w:rsidR="00BB482C" w:rsidRPr="00BB482C">
        <w:rPr>
          <w:rFonts w:asciiTheme="minorEastAsia" w:hAnsiTheme="minorEastAsia"/>
          <w:szCs w:val="20"/>
          <w:lang w:eastAsia="ja-JP"/>
        </w:rPr>
        <w:instrText xml:space="preserve"> 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eq \o\ac(○,</w:instrText>
      </w:r>
      <w:r w:rsidR="00BB482C" w:rsidRPr="00BB482C">
        <w:rPr>
          <w:rFonts w:asciiTheme="minorEastAsia" w:hAnsiTheme="minorEastAsia" w:hint="eastAsia"/>
          <w:position w:val="2"/>
          <w:sz w:val="14"/>
          <w:szCs w:val="20"/>
          <w:lang w:eastAsia="ja-JP"/>
        </w:rPr>
        <w:instrText>1</w:instrText>
      </w:r>
      <w:r w:rsidR="00BB482C" w:rsidRPr="00BB482C">
        <w:rPr>
          <w:rFonts w:asciiTheme="minorEastAsia" w:hAnsiTheme="minorEastAsia" w:hint="eastAsia"/>
          <w:szCs w:val="20"/>
          <w:lang w:eastAsia="ja-JP"/>
        </w:rPr>
        <w:instrText>)</w:instrText>
      </w:r>
      <w:r w:rsidRPr="00BB482C">
        <w:rPr>
          <w:rFonts w:asciiTheme="minorEastAsia" w:hAnsiTheme="minorEastAsia"/>
          <w:szCs w:val="20"/>
          <w:lang w:eastAsia="ja-JP"/>
        </w:rPr>
        <w:fldChar w:fldCharType="end"/>
      </w:r>
    </w:p>
    <w:p w:rsidR="00485E4B" w:rsidRDefault="00A71A0D" w:rsidP="00C37790">
      <w:pPr>
        <w:ind w:left="440" w:hangingChars="200" w:hanging="440"/>
        <w:rPr>
          <w:rFonts w:asciiTheme="minorEastAsia" w:hAnsiTheme="minorEastAsia"/>
          <w:szCs w:val="20"/>
          <w:lang w:eastAsia="ja-JP"/>
        </w:rPr>
      </w:pPr>
      <w:r w:rsidRPr="00A71A0D">
        <w:rPr>
          <w:rFonts w:asciiTheme="minorEastAsia" w:hAnsiTheme="minorEastAsia"/>
          <w:b/>
          <w:noProof/>
          <w:sz w:val="22"/>
        </w:rPr>
        <w:pict>
          <v:group id="_x0000_s1033" style="position:absolute;left:0;text-align:left;margin-left:237.45pt;margin-top:3.2pt;width:6.35pt;height:7.9pt;z-index:251662336" coordorigin="2492,7319" coordsize="127,158">
            <v:shape id="_x0000_s1034" type="#_x0000_t32" style="position:absolute;left:2492;top:7319;width:127;height:0" o:connectortype="straight"/>
            <v:shape id="_x0000_s1035" type="#_x0000_t32" style="position:absolute;left:2619;top:7319;width:0;height:158" o:connectortype="straight"/>
          </v:group>
        </w:pict>
      </w:r>
      <w:r w:rsidRPr="00A71A0D">
        <w:rPr>
          <w:rFonts w:asciiTheme="minorEastAsia" w:hAnsiTheme="minorEastAsia"/>
          <w:b/>
          <w:noProof/>
          <w:sz w:val="22"/>
        </w:rPr>
        <w:pict>
          <v:group id="_x0000_s1030" style="position:absolute;left:0;text-align:left;margin-left:73.95pt;margin-top:1.2pt;width:6.35pt;height:7.9pt;z-index:251661312" coordorigin="2492,7319" coordsize="127,158">
            <v:shape id="_x0000_s1031" type="#_x0000_t32" style="position:absolute;left:2492;top:7319;width:127;height:0" o:connectortype="straight"/>
            <v:shape id="_x0000_s1032" type="#_x0000_t32" style="position:absolute;left:2619;top:7319;width:0;height:158" o:connectortype="straight"/>
          </v:group>
        </w:pic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t xml:space="preserve">　　　　</w:t>
      </w:r>
      <w:r w:rsidR="00C37790">
        <w:rPr>
          <w:rFonts w:asciiTheme="minorEastAsia" w:hAnsiTheme="minorEastAsia" w:hint="eastAsia"/>
          <w:szCs w:val="20"/>
          <w:lang w:eastAsia="ja-JP"/>
        </w:rPr>
        <w:t xml:space="preserve">• </w: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t xml:space="preserve">てつだう　　</w:t>
      </w:r>
      <w:r w:rsidR="00BB482C">
        <w:rPr>
          <w:rFonts w:ascii="MS Mincho" w:eastAsia="MS Mincho" w:hAnsi="MS Mincho" w:hint="eastAsia"/>
          <w:szCs w:val="20"/>
          <w:lang w:eastAsia="ja-JP"/>
        </w:rPr>
        <w:t>→</w: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t xml:space="preserve">　</w:t>
      </w:r>
      <w:r w:rsidR="00BB482C">
        <w:rPr>
          <w:rFonts w:asciiTheme="minorEastAsia" w:hAnsiTheme="minorEastAsia" w:hint="eastAsia"/>
          <w:szCs w:val="20"/>
          <w:lang w:eastAsia="ja-JP"/>
        </w:rPr>
        <w:t xml:space="preserve">02, </w:t>
      </w:r>
      <w:r>
        <w:rPr>
          <w:rFonts w:asciiTheme="minorEastAsia" w:hAnsiTheme="minorEastAsia"/>
          <w:szCs w:val="20"/>
          <w:lang w:eastAsia="ja-JP"/>
        </w:rPr>
        <w:fldChar w:fldCharType="begin"/>
      </w:r>
      <w:r w:rsidR="00BB482C">
        <w:rPr>
          <w:rFonts w:asciiTheme="minorEastAsia" w:eastAsia="MS Mincho" w:hAnsiTheme="minorEastAsia"/>
          <w:szCs w:val="20"/>
          <w:lang w:eastAsia="ja-JP"/>
        </w:rPr>
        <w:instrText xml:space="preserve"> 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eq \o\ac(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○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,</w:instrText>
      </w:r>
      <w:r w:rsidR="00BB482C" w:rsidRPr="00BB482C">
        <w:rPr>
          <w:rFonts w:ascii="맑은 고딕" w:eastAsia="MS Mincho" w:hAnsiTheme="minorEastAsia" w:hint="eastAsia"/>
          <w:position w:val="2"/>
          <w:sz w:val="14"/>
          <w:szCs w:val="20"/>
          <w:lang w:eastAsia="ja-JP"/>
        </w:rPr>
        <w:instrText>-2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)</w:instrText>
      </w:r>
      <w:r>
        <w:rPr>
          <w:rFonts w:asciiTheme="minorEastAsia" w:hAnsiTheme="minorEastAsia"/>
          <w:szCs w:val="20"/>
          <w:lang w:eastAsia="ja-JP"/>
        </w:rPr>
        <w:fldChar w:fldCharType="end"/>
      </w:r>
      <w:r w:rsidR="00BB482C">
        <w:rPr>
          <w:rFonts w:asciiTheme="minorEastAsia" w:hAnsiTheme="minorEastAsia" w:hint="eastAsia"/>
          <w:szCs w:val="20"/>
          <w:lang w:eastAsia="ja-JP"/>
        </w:rPr>
        <w:t xml:space="preserve"> : </w:t>
      </w:r>
      <w:r>
        <w:rPr>
          <w:rFonts w:asciiTheme="minorEastAsia" w:hAnsiTheme="minorEastAsia"/>
          <w:szCs w:val="20"/>
          <w:lang w:eastAsia="ja-JP"/>
        </w:rPr>
        <w:fldChar w:fldCharType="begin"/>
      </w:r>
      <w:r w:rsidR="00BB482C">
        <w:rPr>
          <w:rFonts w:asciiTheme="minorEastAsia" w:eastAsia="MS Mincho" w:hAnsiTheme="minorEastAsia"/>
          <w:szCs w:val="20"/>
          <w:lang w:eastAsia="ja-JP"/>
        </w:rPr>
        <w:instrText xml:space="preserve"> 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eq \o\ac(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○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,</w:instrText>
      </w:r>
      <w:r w:rsidR="00BB482C" w:rsidRPr="00BB482C">
        <w:rPr>
          <w:rFonts w:ascii="맑은 고딕" w:eastAsia="MS Mincho" w:hAnsiTheme="minorEastAsia" w:hint="eastAsia"/>
          <w:position w:val="2"/>
          <w:sz w:val="14"/>
          <w:szCs w:val="20"/>
          <w:lang w:eastAsia="ja-JP"/>
        </w:rPr>
        <w:instrText>3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)</w:instrText>
      </w:r>
      <w:r>
        <w:rPr>
          <w:rFonts w:asciiTheme="minorEastAsia" w:hAnsiTheme="minorEastAsia"/>
          <w:szCs w:val="20"/>
          <w:lang w:eastAsia="ja-JP"/>
        </w:rPr>
        <w:fldChar w:fldCharType="end"/>
      </w:r>
      <w:r w:rsidR="00BB482C">
        <w:rPr>
          <w:rFonts w:asciiTheme="minorEastAsia" w:hAnsiTheme="minorEastAsia" w:hint="eastAsia"/>
          <w:szCs w:val="20"/>
          <w:lang w:eastAsia="ja-JP"/>
        </w:rPr>
        <w:t xml:space="preserve">   </w:t>
      </w:r>
      <w:r w:rsidR="00C37790">
        <w:rPr>
          <w:rFonts w:asciiTheme="minorEastAsia" w:hAnsiTheme="minorEastAsia" w:hint="eastAsia"/>
          <w:szCs w:val="20"/>
          <w:lang w:eastAsia="ja-JP"/>
        </w:rPr>
        <w:t xml:space="preserve">• </w: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t xml:space="preserve">てつだわない　</w:t>
      </w:r>
      <w:r w:rsidR="00BB482C">
        <w:rPr>
          <w:rFonts w:ascii="MS Mincho" w:eastAsia="MS Mincho" w:hAnsi="MS Mincho" w:hint="eastAsia"/>
          <w:szCs w:val="20"/>
          <w:lang w:eastAsia="ja-JP"/>
        </w:rPr>
        <w:t>→</w: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t xml:space="preserve">　</w:t>
      </w:r>
      <w:r w:rsidR="00BB482C">
        <w:rPr>
          <w:rFonts w:asciiTheme="minorEastAsia" w:hAnsiTheme="minorEastAsia" w:hint="eastAsia"/>
          <w:szCs w:val="20"/>
          <w:lang w:eastAsia="ja-JP"/>
        </w:rPr>
        <w:t xml:space="preserve">03, </w:t>
      </w:r>
      <w:r>
        <w:rPr>
          <w:rFonts w:asciiTheme="minorEastAsia" w:hAnsiTheme="minorEastAsia"/>
          <w:szCs w:val="20"/>
          <w:lang w:eastAsia="ja-JP"/>
        </w:rPr>
        <w:fldChar w:fldCharType="begin"/>
      </w:r>
      <w:r w:rsidR="00BB482C">
        <w:rPr>
          <w:rFonts w:asciiTheme="minorEastAsia" w:eastAsia="MS Mincho" w:hAnsiTheme="minorEastAsia"/>
          <w:szCs w:val="20"/>
          <w:lang w:eastAsia="ja-JP"/>
        </w:rPr>
        <w:instrText xml:space="preserve"> 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eq \o\ac(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○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,</w:instrText>
      </w:r>
      <w:r w:rsidR="00BB482C" w:rsidRPr="00BB482C">
        <w:rPr>
          <w:rFonts w:ascii="맑은 고딕" w:eastAsia="MS Mincho" w:hAnsiTheme="minorEastAsia" w:hint="eastAsia"/>
          <w:position w:val="2"/>
          <w:sz w:val="14"/>
          <w:szCs w:val="20"/>
          <w:lang w:eastAsia="ja-JP"/>
        </w:rPr>
        <w:instrText>-3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)</w:instrText>
      </w:r>
      <w:r>
        <w:rPr>
          <w:rFonts w:asciiTheme="minorEastAsia" w:hAnsiTheme="minorEastAsia"/>
          <w:szCs w:val="20"/>
          <w:lang w:eastAsia="ja-JP"/>
        </w:rPr>
        <w:fldChar w:fldCharType="end"/>
      </w:r>
      <w:r w:rsidR="00BB482C">
        <w:rPr>
          <w:rFonts w:asciiTheme="minorEastAsia" w:hAnsiTheme="minorEastAsia" w:hint="eastAsia"/>
          <w:szCs w:val="20"/>
          <w:lang w:eastAsia="ja-JP"/>
        </w:rPr>
        <w:t xml:space="preserve"> : </w:t>
      </w:r>
      <w:r>
        <w:rPr>
          <w:rFonts w:asciiTheme="minorEastAsia" w:hAnsiTheme="minorEastAsia"/>
          <w:szCs w:val="20"/>
          <w:lang w:eastAsia="ja-JP"/>
        </w:rPr>
        <w:fldChar w:fldCharType="begin"/>
      </w:r>
      <w:r w:rsidR="00BB482C">
        <w:rPr>
          <w:rFonts w:asciiTheme="minorEastAsia" w:eastAsia="MS Mincho" w:hAnsiTheme="minorEastAsia"/>
          <w:szCs w:val="20"/>
          <w:lang w:eastAsia="ja-JP"/>
        </w:rPr>
        <w:instrText xml:space="preserve"> 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eq \o\ac(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○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,</w:instrText>
      </w:r>
      <w:r w:rsidR="00BB482C" w:rsidRPr="00BB482C">
        <w:rPr>
          <w:rFonts w:ascii="맑은 고딕" w:eastAsia="MS Mincho" w:hAnsiTheme="minorEastAsia" w:hint="eastAsia"/>
          <w:position w:val="2"/>
          <w:sz w:val="14"/>
          <w:szCs w:val="20"/>
          <w:lang w:eastAsia="ja-JP"/>
        </w:rPr>
        <w:instrText>4</w:instrText>
      </w:r>
      <w:r w:rsidR="00BB482C">
        <w:rPr>
          <w:rFonts w:asciiTheme="minorEastAsia" w:eastAsia="MS Mincho" w:hAnsiTheme="minorEastAsia" w:hint="eastAsia"/>
          <w:szCs w:val="20"/>
          <w:lang w:eastAsia="ja-JP"/>
        </w:rPr>
        <w:instrText>)</w:instrText>
      </w:r>
      <w:r>
        <w:rPr>
          <w:rFonts w:asciiTheme="minorEastAsia" w:hAnsiTheme="minorEastAsia"/>
          <w:szCs w:val="20"/>
          <w:lang w:eastAsia="ja-JP"/>
        </w:rPr>
        <w:fldChar w:fldCharType="end"/>
      </w: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  <w:lang w:eastAsia="ja-JP"/>
        </w:rPr>
      </w:pPr>
    </w:p>
    <w:p w:rsidR="00485E4B" w:rsidRPr="00732466" w:rsidRDefault="00C37790" w:rsidP="00C37790">
      <w:pPr>
        <w:ind w:left="400" w:hangingChars="200" w:hanging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lang w:eastAsia="ja-JP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③ 위의 </w:t>
      </w:r>
      <w:proofErr w:type="spellStart"/>
      <w:r>
        <w:rPr>
          <w:rFonts w:asciiTheme="minorEastAsia" w:eastAsia="MS Mincho" w:hAnsiTheme="minorEastAsia" w:hint="eastAsia"/>
          <w:szCs w:val="20"/>
        </w:rPr>
        <w:t>例</w:t>
      </w:r>
      <w:r>
        <w:rPr>
          <w:rFonts w:asciiTheme="minorEastAsia" w:hAnsiTheme="minorEastAsia" w:hint="eastAsia"/>
          <w:szCs w:val="20"/>
        </w:rPr>
        <w:t>에서</w:t>
      </w:r>
      <w:proofErr w:type="spellEnd"/>
      <w:r>
        <w:rPr>
          <w:rFonts w:asciiTheme="minorEastAsia" w:hAnsiTheme="minorEastAsia" w:hint="eastAsia"/>
          <w:szCs w:val="20"/>
        </w:rPr>
        <w:t xml:space="preserve"> 알 수 있듯이 어말에서 몇 번째 </w:t>
      </w:r>
      <w:r>
        <w:rPr>
          <w:rFonts w:asciiTheme="minorEastAsia" w:eastAsia="MS Mincho" w:hAnsiTheme="minorEastAsia" w:hint="eastAsia"/>
          <w:szCs w:val="20"/>
        </w:rPr>
        <w:t>拍</w:t>
      </w:r>
      <w:r>
        <w:rPr>
          <w:rFonts w:asciiTheme="minorEastAsia" w:hAnsiTheme="minorEastAsia" w:hint="eastAsia"/>
          <w:szCs w:val="20"/>
        </w:rPr>
        <w:t xml:space="preserve">에 </w:t>
      </w:r>
      <w:r w:rsidR="00732466">
        <w:rPr>
          <w:rFonts w:asciiTheme="minorEastAsia" w:hAnsiTheme="minorEastAsia"/>
          <w:szCs w:val="20"/>
        </w:rPr>
        <w:t>‘</w:t>
      </w:r>
      <w:r w:rsidR="00732466">
        <w:rPr>
          <w:rFonts w:asciiTheme="minorEastAsia" w:hAnsiTheme="minorEastAsia" w:hint="eastAsia"/>
          <w:szCs w:val="20"/>
        </w:rPr>
        <w:t>핵</w:t>
      </w:r>
      <w:r w:rsidR="00732466">
        <w:rPr>
          <w:rFonts w:asciiTheme="minorEastAsia" w:hAnsiTheme="minorEastAsia"/>
          <w:szCs w:val="20"/>
        </w:rPr>
        <w:t>’</w:t>
      </w:r>
      <w:r w:rsidR="00732466">
        <w:rPr>
          <w:rFonts w:asciiTheme="minorEastAsia" w:hAnsiTheme="minorEastAsia" w:hint="eastAsia"/>
          <w:szCs w:val="20"/>
        </w:rPr>
        <w:t xml:space="preserve">이 있는가를 확인할 경우, </w:t>
      </w:r>
      <w:r w:rsidR="00732466">
        <w:rPr>
          <w:rFonts w:asciiTheme="minorEastAsia" w:eastAsia="MS Mincho" w:hAnsiTheme="minorEastAsia" w:hint="eastAsia"/>
          <w:szCs w:val="20"/>
        </w:rPr>
        <w:t>拍</w:t>
      </w:r>
      <w:r w:rsidR="00732466">
        <w:rPr>
          <w:rFonts w:asciiTheme="minorEastAsia" w:hAnsiTheme="minorEastAsia" w:hint="eastAsia"/>
          <w:szCs w:val="20"/>
        </w:rPr>
        <w:t xml:space="preserve">이 서로 다른 동사라도 기본형은 02 또는 </w:t>
      </w:r>
      <w:r w:rsidR="00A71A0D">
        <w:rPr>
          <w:rFonts w:asciiTheme="minorEastAsia" w:hAnsiTheme="minorEastAsia"/>
          <w:szCs w:val="20"/>
        </w:rPr>
        <w:fldChar w:fldCharType="begin"/>
      </w:r>
      <w:r w:rsidR="00732466">
        <w:rPr>
          <w:rFonts w:asciiTheme="minorEastAsia" w:hAnsiTheme="minorEastAsia"/>
          <w:szCs w:val="20"/>
        </w:rPr>
        <w:instrText xml:space="preserve"> </w:instrText>
      </w:r>
      <w:r w:rsidR="00732466">
        <w:rPr>
          <w:rFonts w:asciiTheme="minorEastAsia" w:hAnsiTheme="minorEastAsia" w:hint="eastAsia"/>
          <w:szCs w:val="20"/>
        </w:rPr>
        <w:instrText>eq \o\ac(○,</w:instrText>
      </w:r>
      <w:r w:rsidR="00732466" w:rsidRPr="00732466">
        <w:rPr>
          <w:rFonts w:ascii="맑은 고딕" w:hAnsiTheme="minorEastAsia" w:hint="eastAsia"/>
          <w:position w:val="2"/>
          <w:sz w:val="14"/>
          <w:szCs w:val="20"/>
        </w:rPr>
        <w:instrText>-2</w:instrText>
      </w:r>
      <w:r w:rsidR="00732466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proofErr w:type="spellStart"/>
      <w:r w:rsidR="00732466">
        <w:rPr>
          <w:rFonts w:asciiTheme="minorEastAsia" w:hAnsiTheme="minorEastAsia" w:hint="eastAsia"/>
          <w:szCs w:val="20"/>
        </w:rPr>
        <w:t>로</w:t>
      </w:r>
      <w:proofErr w:type="spellEnd"/>
      <w:r w:rsidR="00732466">
        <w:rPr>
          <w:rFonts w:asciiTheme="minorEastAsia" w:hAnsiTheme="minorEastAsia" w:hint="eastAsia"/>
          <w:szCs w:val="20"/>
        </w:rPr>
        <w:t xml:space="preserve"> 동일하며, 부정형도 </w:t>
      </w:r>
      <w:r w:rsidR="00732466">
        <w:rPr>
          <w:rFonts w:asciiTheme="minorEastAsia" w:eastAsia="MS Mincho" w:hAnsiTheme="minorEastAsia" w:hint="eastAsia"/>
          <w:szCs w:val="20"/>
        </w:rPr>
        <w:t>拍</w:t>
      </w:r>
      <w:r w:rsidR="00732466">
        <w:rPr>
          <w:rFonts w:asciiTheme="minorEastAsia" w:hAnsiTheme="minorEastAsia" w:hint="eastAsia"/>
          <w:szCs w:val="20"/>
        </w:rPr>
        <w:t xml:space="preserve">과는 상관없이 03 또는 </w:t>
      </w:r>
      <w:r w:rsidR="00A71A0D">
        <w:rPr>
          <w:rFonts w:asciiTheme="minorEastAsia" w:hAnsiTheme="minorEastAsia"/>
          <w:szCs w:val="20"/>
        </w:rPr>
        <w:fldChar w:fldCharType="begin"/>
      </w:r>
      <w:r w:rsidR="00732466">
        <w:rPr>
          <w:rFonts w:asciiTheme="minorEastAsia" w:hAnsiTheme="minorEastAsia"/>
          <w:szCs w:val="20"/>
        </w:rPr>
        <w:instrText xml:space="preserve"> </w:instrText>
      </w:r>
      <w:r w:rsidR="00732466">
        <w:rPr>
          <w:rFonts w:asciiTheme="minorEastAsia" w:hAnsiTheme="minorEastAsia" w:hint="eastAsia"/>
          <w:szCs w:val="20"/>
        </w:rPr>
        <w:instrText>eq \o\ac(○,</w:instrText>
      </w:r>
      <w:r w:rsidR="00732466" w:rsidRPr="00732466">
        <w:rPr>
          <w:rFonts w:ascii="맑은 고딕" w:hAnsiTheme="minorEastAsia" w:hint="eastAsia"/>
          <w:position w:val="2"/>
          <w:sz w:val="14"/>
          <w:szCs w:val="20"/>
        </w:rPr>
        <w:instrText>-3</w:instrText>
      </w:r>
      <w:r w:rsidR="00732466">
        <w:rPr>
          <w:rFonts w:asciiTheme="minorEastAsia" w:hAnsiTheme="minorEastAsia" w:hint="eastAsia"/>
          <w:szCs w:val="20"/>
        </w:rPr>
        <w:instrText>)</w:instrText>
      </w:r>
      <w:r w:rsidR="00A71A0D">
        <w:rPr>
          <w:rFonts w:asciiTheme="minorEastAsia" w:hAnsiTheme="minorEastAsia"/>
          <w:szCs w:val="20"/>
        </w:rPr>
        <w:fldChar w:fldCharType="end"/>
      </w:r>
      <w:proofErr w:type="spellStart"/>
      <w:r w:rsidR="00732466">
        <w:rPr>
          <w:rFonts w:asciiTheme="minorEastAsia" w:hAnsiTheme="minorEastAsia" w:hint="eastAsia"/>
          <w:szCs w:val="20"/>
        </w:rPr>
        <w:t>으로</w:t>
      </w:r>
      <w:proofErr w:type="spellEnd"/>
      <w:r w:rsidR="00732466">
        <w:rPr>
          <w:rFonts w:asciiTheme="minorEastAsia" w:hAnsiTheme="minorEastAsia" w:hint="eastAsia"/>
          <w:szCs w:val="20"/>
        </w:rPr>
        <w:t xml:space="preserve"> 동일하다. 그러나 이것을 어두에서부터 몇 번째 </w:t>
      </w:r>
      <w:r w:rsidR="00732466">
        <w:rPr>
          <w:rFonts w:asciiTheme="minorEastAsia" w:eastAsia="MS Mincho" w:hAnsiTheme="minorEastAsia" w:hint="eastAsia"/>
          <w:szCs w:val="20"/>
        </w:rPr>
        <w:t>拍</w:t>
      </w:r>
      <w:r w:rsidR="00732466">
        <w:rPr>
          <w:rFonts w:asciiTheme="minorEastAsia" w:hAnsiTheme="minorEastAsia" w:hint="eastAsia"/>
          <w:szCs w:val="20"/>
        </w:rPr>
        <w:t xml:space="preserve">인가를 세었을 경우에는 같은 활용형이라도 </w:t>
      </w:r>
      <w:r w:rsidR="00732466">
        <w:rPr>
          <w:rFonts w:asciiTheme="minorEastAsia" w:eastAsia="MS Mincho" w:hAnsiTheme="minorEastAsia" w:hint="eastAsia"/>
          <w:szCs w:val="20"/>
        </w:rPr>
        <w:t>拍</w:t>
      </w:r>
      <w:r w:rsidR="00732466">
        <w:rPr>
          <w:rFonts w:asciiTheme="minorEastAsia" w:hAnsiTheme="minorEastAsia" w:hint="eastAsia"/>
          <w:szCs w:val="20"/>
        </w:rPr>
        <w:t>의 수에 따라 숫자가 변하여</w:t>
      </w:r>
      <w:r w:rsidR="00EB2A7C">
        <w:rPr>
          <w:rFonts w:asciiTheme="minorEastAsia" w:hAnsiTheme="minorEastAsia" w:hint="eastAsia"/>
          <w:szCs w:val="20"/>
        </w:rPr>
        <w:t>,</w:t>
      </w:r>
      <w:r w:rsidR="00732466">
        <w:rPr>
          <w:rFonts w:asciiTheme="minorEastAsia" w:hAnsiTheme="minorEastAsia" w:hint="eastAsia"/>
          <w:szCs w:val="20"/>
        </w:rPr>
        <w:t xml:space="preserve"> 규칙을 도출하기 힘든 비효율적인 표기법</w:t>
      </w:r>
      <w:r w:rsidR="00EB2A7C">
        <w:rPr>
          <w:rFonts w:asciiTheme="minorEastAsia" w:hAnsiTheme="minorEastAsia" w:hint="eastAsia"/>
          <w:szCs w:val="20"/>
        </w:rPr>
        <w:t>이라 할 수 있다.</w:t>
      </w:r>
    </w:p>
    <w:p w:rsidR="00485E4B" w:rsidRPr="00732466" w:rsidRDefault="00732466" w:rsidP="00732466">
      <w:pPr>
        <w:ind w:left="400" w:hangingChars="200" w:hanging="4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④ 이 외에도 악센트의 표기법에는 여러 가지가 있다. (교과서 71p 참조)</w:t>
      </w: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732466" w:rsidRDefault="00732466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485E4B" w:rsidRDefault="00485E4B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</w:p>
    <w:p w:rsidR="00365CF7" w:rsidRPr="00920608" w:rsidRDefault="00365CF7" w:rsidP="00920608">
      <w:pPr>
        <w:ind w:left="440" w:hangingChars="200" w:hanging="440"/>
        <w:rPr>
          <w:rFonts w:asciiTheme="minorEastAsia" w:hAnsiTheme="minorEastAsia"/>
          <w:b/>
          <w:sz w:val="22"/>
        </w:rPr>
      </w:pPr>
      <w:r w:rsidRPr="00920608">
        <w:rPr>
          <w:rFonts w:asciiTheme="minorEastAsia" w:hAnsiTheme="minorEastAsia" w:hint="eastAsia"/>
          <w:b/>
          <w:sz w:val="22"/>
        </w:rPr>
        <w:lastRenderedPageBreak/>
        <w:t>(</w:t>
      </w:r>
      <w:r w:rsidR="00EB2A7C">
        <w:rPr>
          <w:rFonts w:asciiTheme="minorEastAsia" w:hAnsiTheme="minorEastAsia" w:hint="eastAsia"/>
          <w:b/>
          <w:sz w:val="22"/>
        </w:rPr>
        <w:t>5</w:t>
      </w:r>
      <w:r w:rsidRPr="00920608">
        <w:rPr>
          <w:rFonts w:asciiTheme="minorEastAsia" w:hAnsiTheme="minorEastAsia" w:hint="eastAsia"/>
          <w:b/>
          <w:sz w:val="22"/>
        </w:rPr>
        <w:t>) 명사의 악센트</w:t>
      </w:r>
    </w:p>
    <w:p w:rsidR="00365CF7" w:rsidRDefault="00365CF7" w:rsidP="00947114">
      <w:pPr>
        <w:ind w:left="400" w:hangingChars="200" w:hanging="400"/>
        <w:rPr>
          <w:rFonts w:asciiTheme="minorEastAsia" w:hAnsiTheme="minorEastAsia"/>
        </w:rPr>
      </w:pPr>
    </w:p>
    <w:tbl>
      <w:tblPr>
        <w:tblStyle w:val="a4"/>
        <w:tblW w:w="8110" w:type="dxa"/>
        <w:tblInd w:w="400" w:type="dxa"/>
        <w:tblLook w:val="04A0"/>
      </w:tblPr>
      <w:tblGrid>
        <w:gridCol w:w="559"/>
        <w:gridCol w:w="491"/>
        <w:gridCol w:w="1546"/>
        <w:gridCol w:w="1263"/>
        <w:gridCol w:w="1263"/>
        <w:gridCol w:w="1263"/>
        <w:gridCol w:w="1719"/>
        <w:gridCol w:w="6"/>
      </w:tblGrid>
      <w:tr w:rsidR="0034328A" w:rsidTr="00920608">
        <w:trPr>
          <w:gridAfter w:val="1"/>
          <w:wAfter w:w="6" w:type="dxa"/>
        </w:trPr>
        <w:tc>
          <w:tcPr>
            <w:tcW w:w="2596" w:type="dxa"/>
            <w:gridSpan w:val="3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34328A" w:rsidRPr="00095EA4" w:rsidRDefault="0034328A" w:rsidP="00920608">
            <w:pPr>
              <w:ind w:firstLineChars="700" w:firstLine="1400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１拍の語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34328A" w:rsidRDefault="0034328A" w:rsidP="009471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２拍の語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34328A" w:rsidRDefault="0034328A" w:rsidP="009471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３拍の語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34328A" w:rsidRDefault="0034328A" w:rsidP="009471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４拍の語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34328A" w:rsidRDefault="0034328A" w:rsidP="0094711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５拍の語</w:t>
            </w:r>
          </w:p>
        </w:tc>
      </w:tr>
      <w:tr w:rsidR="00D74A39" w:rsidTr="00920608">
        <w:trPr>
          <w:cantSplit/>
          <w:trHeight w:val="840"/>
        </w:trPr>
        <w:tc>
          <w:tcPr>
            <w:tcW w:w="559" w:type="dxa"/>
            <w:shd w:val="clear" w:color="auto" w:fill="D9D9D9" w:themeFill="background1" w:themeFillShade="D9"/>
            <w:textDirection w:val="tbRlV"/>
          </w:tcPr>
          <w:p w:rsidR="00D74A39" w:rsidRDefault="00095EA4" w:rsidP="00095EA4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平板式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</w:tcPr>
          <w:p w:rsidR="00D74A39" w:rsidRDefault="00095EA4" w:rsidP="00095EA4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平板型</w:t>
            </w:r>
          </w:p>
        </w:tc>
        <w:tc>
          <w:tcPr>
            <w:tcW w:w="1546" w:type="dxa"/>
          </w:tcPr>
          <w:p w:rsidR="00D74A39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○▶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ひが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日が</w:t>
            </w:r>
          </w:p>
        </w:tc>
        <w:tc>
          <w:tcPr>
            <w:tcW w:w="1263" w:type="dxa"/>
          </w:tcPr>
          <w:p w:rsidR="00D74A39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○●▶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とりが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鳥が</w:t>
            </w:r>
          </w:p>
        </w:tc>
        <w:tc>
          <w:tcPr>
            <w:tcW w:w="1263" w:type="dxa"/>
          </w:tcPr>
          <w:p w:rsidR="00D74A39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○●●▶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わたしが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私が</w:t>
            </w:r>
          </w:p>
        </w:tc>
        <w:tc>
          <w:tcPr>
            <w:tcW w:w="1263" w:type="dxa"/>
          </w:tcPr>
          <w:p w:rsidR="00D74A39" w:rsidRDefault="0034328A" w:rsidP="0034328A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○●●●▶</w:t>
            </w:r>
          </w:p>
          <w:p w:rsidR="0034328A" w:rsidRDefault="0034328A" w:rsidP="0034328A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ともだちが</w:t>
            </w:r>
          </w:p>
          <w:p w:rsidR="0034328A" w:rsidRPr="0034328A" w:rsidRDefault="0034328A" w:rsidP="0034328A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友だちが</w:t>
            </w:r>
          </w:p>
        </w:tc>
        <w:tc>
          <w:tcPr>
            <w:tcW w:w="1725" w:type="dxa"/>
            <w:gridSpan w:val="2"/>
          </w:tcPr>
          <w:p w:rsidR="00D74A39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○●●●●▶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あかんぼうが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赤ん坊が</w:t>
            </w:r>
          </w:p>
        </w:tc>
      </w:tr>
      <w:tr w:rsidR="00095EA4" w:rsidTr="00920608">
        <w:trPr>
          <w:gridAfter w:val="1"/>
          <w:wAfter w:w="6" w:type="dxa"/>
          <w:cantSplit/>
          <w:trHeight w:val="1134"/>
        </w:trPr>
        <w:tc>
          <w:tcPr>
            <w:tcW w:w="559" w:type="dxa"/>
            <w:vMerge w:val="restart"/>
            <w:shd w:val="clear" w:color="auto" w:fill="D9D9D9" w:themeFill="background1" w:themeFillShade="D9"/>
            <w:textDirection w:val="tbRlV"/>
          </w:tcPr>
          <w:p w:rsidR="00095EA4" w:rsidRDefault="00095EA4" w:rsidP="00047A3F">
            <w:pPr>
              <w:ind w:left="113" w:right="113" w:firstLineChars="200" w:firstLine="400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起</w:t>
            </w:r>
            <w:r w:rsidR="0034328A">
              <w:rPr>
                <w:rFonts w:ascii="MS Mincho" w:eastAsia="MS Mincho" w:hAnsi="MS Mincho" w:hint="eastAsia"/>
                <w:lang w:eastAsia="ja-JP"/>
              </w:rPr>
              <w:t xml:space="preserve">　　　　</w:t>
            </w:r>
            <w:r w:rsidR="00047A3F">
              <w:rPr>
                <w:rFonts w:ascii="MS Mincho" w:hAnsi="MS Mincho" w:hint="eastAsia"/>
              </w:rPr>
              <w:t xml:space="preserve">   </w:t>
            </w:r>
            <w:r w:rsidR="0034328A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>
              <w:rPr>
                <w:rFonts w:ascii="MS Mincho" w:eastAsia="MS Mincho" w:hAnsi="MS Mincho" w:hint="eastAsia"/>
                <w:lang w:eastAsia="ja-JP"/>
              </w:rPr>
              <w:t>伏</w:t>
            </w:r>
            <w:r w:rsidR="0034328A">
              <w:rPr>
                <w:rFonts w:ascii="MS Mincho" w:eastAsia="MS Mincho" w:hAnsi="MS Mincho" w:hint="eastAsia"/>
                <w:lang w:eastAsia="ja-JP"/>
              </w:rPr>
              <w:t xml:space="preserve">　　　</w:t>
            </w:r>
            <w:r w:rsidR="00047A3F">
              <w:rPr>
                <w:rFonts w:ascii="MS Mincho" w:hAnsi="MS Mincho" w:hint="eastAsia"/>
              </w:rPr>
              <w:t xml:space="preserve"> </w:t>
            </w:r>
            <w:r w:rsidR="0034328A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 w:rsidR="00047A3F">
              <w:rPr>
                <w:rFonts w:ascii="MS Mincho" w:hAnsi="MS Mincho" w:hint="eastAsia"/>
              </w:rPr>
              <w:t xml:space="preserve">  </w:t>
            </w:r>
            <w:r w:rsidR="0034328A">
              <w:rPr>
                <w:rFonts w:ascii="MS Mincho" w:eastAsia="MS Mincho" w:hAnsi="MS Mincho" w:hint="eastAsia"/>
                <w:lang w:eastAsia="ja-JP"/>
              </w:rPr>
              <w:t xml:space="preserve">　</w:t>
            </w:r>
            <w:r>
              <w:rPr>
                <w:rFonts w:ascii="MS Mincho" w:eastAsia="MS Mincho" w:hAnsi="MS Mincho" w:hint="eastAsia"/>
                <w:lang w:eastAsia="ja-JP"/>
              </w:rPr>
              <w:t>式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</w:tcPr>
          <w:p w:rsidR="00095EA4" w:rsidRDefault="00095EA4" w:rsidP="00920608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尾高型</w:t>
            </w:r>
          </w:p>
        </w:tc>
        <w:tc>
          <w:tcPr>
            <w:tcW w:w="1546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○●▷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はなが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花が</w:t>
            </w:r>
          </w:p>
        </w:tc>
        <w:tc>
          <w:tcPr>
            <w:tcW w:w="1263" w:type="dxa"/>
          </w:tcPr>
          <w:p w:rsidR="00095EA4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○●●▷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おとこが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男が</w:t>
            </w:r>
          </w:p>
        </w:tc>
        <w:tc>
          <w:tcPr>
            <w:tcW w:w="1263" w:type="dxa"/>
          </w:tcPr>
          <w:p w:rsidR="00095EA4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○●●●▷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いもうとが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妹が</w:t>
            </w:r>
          </w:p>
        </w:tc>
        <w:tc>
          <w:tcPr>
            <w:tcW w:w="1719" w:type="dxa"/>
          </w:tcPr>
          <w:p w:rsidR="00095EA4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○●●●●▷</w:t>
            </w:r>
          </w:p>
          <w:p w:rsid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あんないしょが</w:t>
            </w:r>
          </w:p>
          <w:p w:rsidR="0034328A" w:rsidRPr="0034328A" w:rsidRDefault="0034328A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案内書が</w:t>
            </w:r>
          </w:p>
        </w:tc>
      </w:tr>
      <w:tr w:rsidR="00095EA4" w:rsidTr="00920608">
        <w:trPr>
          <w:gridAfter w:val="1"/>
          <w:wAfter w:w="6" w:type="dxa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91" w:type="dxa"/>
            <w:vMerge w:val="restart"/>
            <w:shd w:val="clear" w:color="auto" w:fill="D9D9D9" w:themeFill="background1" w:themeFillShade="D9"/>
            <w:textDirection w:val="tbRlV"/>
          </w:tcPr>
          <w:p w:rsidR="00095EA4" w:rsidRDefault="00920608" w:rsidP="0034328A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 xml:space="preserve">　　</w:t>
            </w:r>
            <w:r w:rsidR="00095EA4">
              <w:rPr>
                <w:rFonts w:ascii="MS Mincho" w:eastAsia="MS Mincho" w:hAnsi="MS Mincho" w:hint="eastAsia"/>
                <w:lang w:eastAsia="ja-JP"/>
              </w:rPr>
              <w:t>中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　　</w:t>
            </w:r>
            <w:r w:rsidR="00095EA4">
              <w:rPr>
                <w:rFonts w:ascii="MS Mincho" w:eastAsia="MS Mincho" w:hAnsi="MS Mincho" w:hint="eastAsia"/>
                <w:lang w:eastAsia="ja-JP"/>
              </w:rPr>
              <w:t>高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　　</w:t>
            </w:r>
            <w:r w:rsidR="00095EA4">
              <w:rPr>
                <w:rFonts w:ascii="MS Mincho" w:eastAsia="MS Mincho" w:hAnsi="MS Mincho" w:hint="eastAsia"/>
                <w:lang w:eastAsia="ja-JP"/>
              </w:rPr>
              <w:t>型</w:t>
            </w:r>
          </w:p>
        </w:tc>
        <w:tc>
          <w:tcPr>
            <w:tcW w:w="1546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おかしが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お菓子が</w:t>
            </w: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ひらがなが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平仮名が</w:t>
            </w:r>
          </w:p>
        </w:tc>
        <w:tc>
          <w:tcPr>
            <w:tcW w:w="1719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にほんじんが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日本人が</w:t>
            </w:r>
          </w:p>
        </w:tc>
      </w:tr>
      <w:tr w:rsidR="00095EA4" w:rsidTr="00920608">
        <w:trPr>
          <w:gridAfter w:val="1"/>
          <w:wAfter w:w="6" w:type="dxa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  <w:textDirection w:val="tbRlV"/>
          </w:tcPr>
          <w:p w:rsidR="00095EA4" w:rsidRDefault="00095EA4" w:rsidP="0034328A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46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どようびが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土曜日が</w:t>
            </w:r>
          </w:p>
        </w:tc>
        <w:tc>
          <w:tcPr>
            <w:tcW w:w="1719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ばんごはんが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晩ご飯が</w:t>
            </w:r>
          </w:p>
        </w:tc>
      </w:tr>
      <w:tr w:rsidR="00095EA4" w:rsidTr="00920608">
        <w:trPr>
          <w:gridAfter w:val="1"/>
          <w:wAfter w:w="6" w:type="dxa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91" w:type="dxa"/>
            <w:vMerge/>
            <w:shd w:val="clear" w:color="auto" w:fill="D9D9D9" w:themeFill="background1" w:themeFillShade="D9"/>
            <w:textDirection w:val="tbRlV"/>
          </w:tcPr>
          <w:p w:rsidR="00095EA4" w:rsidRDefault="00095EA4" w:rsidP="0034328A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46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63" w:type="dxa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9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○●○○○▷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おじょうさんが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お嬢さんが</w:t>
            </w:r>
          </w:p>
        </w:tc>
      </w:tr>
      <w:tr w:rsidR="00095EA4" w:rsidTr="00920608">
        <w:trPr>
          <w:gridAfter w:val="1"/>
          <w:wAfter w:w="6" w:type="dxa"/>
          <w:cantSplit/>
          <w:trHeight w:val="1134"/>
        </w:trPr>
        <w:tc>
          <w:tcPr>
            <w:tcW w:w="559" w:type="dxa"/>
            <w:vMerge/>
            <w:shd w:val="clear" w:color="auto" w:fill="D9D9D9" w:themeFill="background1" w:themeFillShade="D9"/>
          </w:tcPr>
          <w:p w:rsidR="00095EA4" w:rsidRDefault="00095EA4" w:rsidP="0094711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</w:tcPr>
          <w:p w:rsidR="00095EA4" w:rsidRDefault="00095EA4" w:rsidP="0034328A">
            <w:pPr>
              <w:ind w:left="113" w:right="113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頭高型</w:t>
            </w:r>
          </w:p>
        </w:tc>
        <w:tc>
          <w:tcPr>
            <w:tcW w:w="1546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ひが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火が</w:t>
            </w: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あめが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雨が</w:t>
            </w: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みどりが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緑が</w:t>
            </w:r>
          </w:p>
        </w:tc>
        <w:tc>
          <w:tcPr>
            <w:tcW w:w="1263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ねえさんが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姉さんが</w:t>
            </w:r>
          </w:p>
        </w:tc>
        <w:tc>
          <w:tcPr>
            <w:tcW w:w="1719" w:type="dxa"/>
          </w:tcPr>
          <w:p w:rsidR="00095EA4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●○○○○▷</w:t>
            </w:r>
          </w:p>
          <w:p w:rsid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どちらさまが</w:t>
            </w:r>
          </w:p>
          <w:p w:rsidR="00920608" w:rsidRPr="00920608" w:rsidRDefault="00920608" w:rsidP="00947114">
            <w:pPr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どちら様が</w:t>
            </w:r>
          </w:p>
        </w:tc>
      </w:tr>
    </w:tbl>
    <w:p w:rsidR="00365CF7" w:rsidRDefault="00365CF7" w:rsidP="00947114">
      <w:pPr>
        <w:ind w:left="400" w:hangingChars="200" w:hanging="400"/>
        <w:rPr>
          <w:rFonts w:asciiTheme="minorEastAsia" w:eastAsia="MS Mincho" w:hAnsiTheme="minorEastAsia"/>
          <w:lang w:eastAsia="ja-JP"/>
        </w:rPr>
      </w:pPr>
    </w:p>
    <w:p w:rsidR="00920608" w:rsidRDefault="00401C9C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="005E4B5D">
        <w:rPr>
          <w:rFonts w:asciiTheme="minorEastAsia" w:hAnsiTheme="minorEastAsia" w:hint="eastAsia"/>
        </w:rPr>
        <w:t>n</w:t>
      </w:r>
      <w:proofErr w:type="spellStart"/>
      <w:r w:rsidR="005E4B5D">
        <w:rPr>
          <w:rFonts w:asciiTheme="minorEastAsia" w:eastAsia="MS Mincho" w:hAnsiTheme="minorEastAsia" w:hint="eastAsia"/>
        </w:rPr>
        <w:t>拍語</w:t>
      </w:r>
      <w:r w:rsidR="005E4B5D">
        <w:rPr>
          <w:rFonts w:asciiTheme="minorEastAsia" w:hAnsiTheme="minorEastAsia" w:hint="eastAsia"/>
        </w:rPr>
        <w:t>의</w:t>
      </w:r>
      <w:proofErr w:type="spellEnd"/>
      <w:r w:rsidR="005E4B5D">
        <w:rPr>
          <w:rFonts w:asciiTheme="minorEastAsia" w:hAnsiTheme="minorEastAsia" w:hint="eastAsia"/>
        </w:rPr>
        <w:t xml:space="preserve"> </w:t>
      </w:r>
      <w:proofErr w:type="spellStart"/>
      <w:r w:rsidR="005E4B5D">
        <w:rPr>
          <w:rFonts w:asciiTheme="minorEastAsia" w:hAnsiTheme="minorEastAsia" w:hint="eastAsia"/>
        </w:rPr>
        <w:t>악센트형의</w:t>
      </w:r>
      <w:proofErr w:type="spellEnd"/>
      <w:r w:rsidR="005E4B5D">
        <w:rPr>
          <w:rFonts w:asciiTheme="minorEastAsia" w:hAnsiTheme="minorEastAsia" w:hint="eastAsia"/>
        </w:rPr>
        <w:t xml:space="preserve"> 수는 n+1이다.</w:t>
      </w:r>
    </w:p>
    <w:p w:rsidR="005E4B5D" w:rsidRDefault="005E4B5D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 1, 2, 3</w:t>
      </w:r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 xml:space="preserve"> 명사의 경우는 </w:t>
      </w:r>
      <w:proofErr w:type="spellStart"/>
      <w:r>
        <w:rPr>
          <w:rFonts w:asciiTheme="minorEastAsia" w:eastAsia="MS Mincho" w:hAnsiTheme="minorEastAsia" w:hint="eastAsia"/>
        </w:rPr>
        <w:t>平板型</w:t>
      </w:r>
      <w:r>
        <w:rPr>
          <w:rFonts w:asciiTheme="minorEastAsia" w:hAnsiTheme="minorEastAsia" w:hint="eastAsia"/>
        </w:rPr>
        <w:t>가</w:t>
      </w:r>
      <w:proofErr w:type="spellEnd"/>
      <w:r>
        <w:rPr>
          <w:rFonts w:asciiTheme="minorEastAsia" w:hAnsiTheme="minorEastAsia" w:hint="eastAsia"/>
        </w:rPr>
        <w:t xml:space="preserve"> 가장 많고 다음이 </w:t>
      </w:r>
      <w:proofErr w:type="spellStart"/>
      <w:r>
        <w:rPr>
          <w:rFonts w:asciiTheme="minorEastAsia" w:eastAsia="MS Mincho" w:hAnsiTheme="minorEastAsia" w:hint="eastAsia"/>
        </w:rPr>
        <w:t>頭高型</w:t>
      </w:r>
      <w:r>
        <w:rPr>
          <w:rFonts w:asciiTheme="minorEastAsia" w:hAnsiTheme="minorEastAsia" w:hint="eastAsia"/>
        </w:rPr>
        <w:t>이며</w:t>
      </w:r>
      <w:proofErr w:type="spellEnd"/>
      <w:r>
        <w:rPr>
          <w:rFonts w:asciiTheme="minorEastAsia" w:hAnsiTheme="minorEastAsia" w:hint="eastAsia"/>
        </w:rPr>
        <w:t xml:space="preserve">, </w:t>
      </w:r>
      <w:proofErr w:type="spellStart"/>
      <w:r>
        <w:rPr>
          <w:rFonts w:asciiTheme="minorEastAsia" w:eastAsia="MS Mincho" w:hAnsiTheme="minorEastAsia" w:hint="eastAsia"/>
        </w:rPr>
        <w:t>中高型</w:t>
      </w:r>
      <w:r>
        <w:rPr>
          <w:rFonts w:asciiTheme="minorEastAsia" w:hAnsiTheme="minorEastAsia" w:hint="eastAsia"/>
        </w:rPr>
        <w:t>는</w:t>
      </w:r>
      <w:proofErr w:type="spellEnd"/>
      <w:r>
        <w:rPr>
          <w:rFonts w:asciiTheme="minorEastAsia" w:hAnsiTheme="minorEastAsia" w:hint="eastAsia"/>
        </w:rPr>
        <w:t xml:space="preserve"> 그 수가 적다.</w:t>
      </w:r>
    </w:p>
    <w:p w:rsidR="005E4B5D" w:rsidRDefault="005E4B5D" w:rsidP="00947114">
      <w:pPr>
        <w:ind w:left="400" w:hangingChars="200" w:hanging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F820C7">
        <w:rPr>
          <w:rFonts w:asciiTheme="minorEastAsia" w:hAnsiTheme="minorEastAsia" w:hint="eastAsia"/>
        </w:rPr>
        <w:t xml:space="preserve"> 고유명사의 경우, 원칙적으로 </w:t>
      </w:r>
      <w:r w:rsidR="00485E4B">
        <w:rPr>
          <w:rFonts w:asciiTheme="minorEastAsia" w:hAnsiTheme="minorEastAsia" w:hint="eastAsia"/>
        </w:rPr>
        <w:t>0</w:t>
      </w:r>
      <w:r w:rsidR="00F820C7">
        <w:rPr>
          <w:rFonts w:asciiTheme="minorEastAsia" w:hAnsiTheme="minorEastAsia" w:hint="eastAsia"/>
        </w:rPr>
        <w:t xml:space="preserve">형이거나 </w:t>
      </w:r>
      <w:r w:rsidR="00485E4B">
        <w:rPr>
          <w:rFonts w:asciiTheme="minorEastAsia" w:hAnsiTheme="minorEastAsia" w:hint="eastAsia"/>
        </w:rPr>
        <w:t>03</w:t>
      </w:r>
      <w:r w:rsidR="00F820C7">
        <w:rPr>
          <w:rFonts w:asciiTheme="minorEastAsia" w:hAnsiTheme="minorEastAsia" w:hint="eastAsia"/>
        </w:rPr>
        <w:t>형이다.(</w:t>
      </w:r>
      <w:r w:rsidR="00F820C7">
        <w:rPr>
          <w:rFonts w:asciiTheme="minorEastAsia" w:eastAsia="MS Mincho" w:hAnsiTheme="minorEastAsia" w:hint="eastAsia"/>
        </w:rPr>
        <w:t>２</w:t>
      </w:r>
      <w:proofErr w:type="spellStart"/>
      <w:r w:rsidR="00F820C7">
        <w:rPr>
          <w:rFonts w:asciiTheme="minorEastAsia" w:eastAsia="MS Mincho" w:hAnsiTheme="minorEastAsia" w:hint="eastAsia"/>
        </w:rPr>
        <w:t>拍語</w:t>
      </w:r>
      <w:r w:rsidR="00F820C7">
        <w:rPr>
          <w:rFonts w:asciiTheme="minorEastAsia" w:hAnsiTheme="minorEastAsia" w:hint="eastAsia"/>
        </w:rPr>
        <w:t>는</w:t>
      </w:r>
      <w:proofErr w:type="spellEnd"/>
      <w:r w:rsidR="00F820C7">
        <w:rPr>
          <w:rFonts w:asciiTheme="minorEastAsia" w:hAnsiTheme="minorEastAsia" w:hint="eastAsia"/>
        </w:rPr>
        <w:t xml:space="preserve"> </w:t>
      </w:r>
      <w:r w:rsidR="00485E4B">
        <w:rPr>
          <w:rFonts w:asciiTheme="minorEastAsia" w:hAnsiTheme="minorEastAsia" w:hint="eastAsia"/>
        </w:rPr>
        <w:t>02</w:t>
      </w:r>
      <w:r w:rsidR="00F820C7">
        <w:rPr>
          <w:rFonts w:asciiTheme="minorEastAsia" w:hAnsiTheme="minorEastAsia" w:hint="eastAsia"/>
        </w:rPr>
        <w:t>형)</w:t>
      </w:r>
      <w:r>
        <w:rPr>
          <w:rFonts w:asciiTheme="minorEastAsia" w:hAnsiTheme="minorEastAsia" w:hint="eastAsia"/>
        </w:rPr>
        <w:t xml:space="preserve"> </w:t>
      </w:r>
    </w:p>
    <w:p w:rsidR="00F820C7" w:rsidRDefault="00F820C7" w:rsidP="00947114">
      <w:pPr>
        <w:ind w:left="400" w:hangingChars="200" w:hanging="400"/>
        <w:rPr>
          <w:rFonts w:asciiTheme="minorEastAsia" w:eastAsia="MS Mincho" w:hAnsiTheme="minorEastAsia"/>
        </w:rPr>
      </w:pPr>
      <w:r>
        <w:rPr>
          <w:rFonts w:asciiTheme="minorEastAsia" w:hAnsiTheme="minorEastAsia" w:hint="eastAsia"/>
        </w:rPr>
        <w:t xml:space="preserve">④ </w:t>
      </w:r>
      <w:proofErr w:type="spellStart"/>
      <w:r>
        <w:rPr>
          <w:rFonts w:asciiTheme="minorEastAsia" w:eastAsia="MS Mincho" w:hAnsiTheme="minorEastAsia" w:hint="eastAsia"/>
        </w:rPr>
        <w:t>尾高型</w:t>
      </w:r>
      <w:r>
        <w:rPr>
          <w:rFonts w:asciiTheme="minorEastAsia" w:hAnsiTheme="minorEastAsia" w:hint="eastAsia"/>
        </w:rPr>
        <w:t>의</w:t>
      </w:r>
      <w:proofErr w:type="spellEnd"/>
      <w:r>
        <w:rPr>
          <w:rFonts w:asciiTheme="minorEastAsia" w:hAnsiTheme="minorEastAsia" w:hint="eastAsia"/>
        </w:rPr>
        <w:t xml:space="preserve"> 명사에 조사 </w:t>
      </w:r>
      <w:r>
        <w:rPr>
          <w:rFonts w:asciiTheme="minorEastAsia" w:eastAsia="MS Mincho" w:hAnsiTheme="minorEastAsia" w:hint="eastAsia"/>
        </w:rPr>
        <w:t>「</w:t>
      </w:r>
      <w:r>
        <w:rPr>
          <w:rFonts w:asciiTheme="minorEastAsia" w:eastAsia="MS Mincho" w:hAnsiTheme="minorEastAsia" w:hint="eastAsia"/>
          <w:lang w:eastAsia="ja-JP"/>
        </w:rPr>
        <w:t>の</w:t>
      </w:r>
      <w:r>
        <w:rPr>
          <w:rFonts w:asciiTheme="minorEastAsia" w:eastAsia="MS Mincho" w:hAnsiTheme="minorEastAsia" w:hint="eastAsia"/>
        </w:rPr>
        <w:t>」</w:t>
      </w:r>
      <w:r>
        <w:rPr>
          <w:rFonts w:asciiTheme="minorEastAsia" w:hAnsiTheme="minorEastAsia" w:hint="eastAsia"/>
        </w:rPr>
        <w:t xml:space="preserve">가 접속되면 명사는 </w:t>
      </w:r>
      <w:proofErr w:type="spellStart"/>
      <w:r>
        <w:rPr>
          <w:rFonts w:asciiTheme="minorEastAsia" w:eastAsia="MS Mincho" w:hAnsiTheme="minorEastAsia" w:hint="eastAsia"/>
        </w:rPr>
        <w:t>平板型</w:t>
      </w:r>
      <w:r>
        <w:rPr>
          <w:rFonts w:asciiTheme="minorEastAsia" w:hAnsiTheme="minorEastAsia" w:hint="eastAsia"/>
        </w:rPr>
        <w:t>로</w:t>
      </w:r>
      <w:proofErr w:type="spellEnd"/>
      <w:r>
        <w:rPr>
          <w:rFonts w:asciiTheme="minorEastAsia" w:hAnsiTheme="minorEastAsia" w:hint="eastAsia"/>
        </w:rPr>
        <w:t xml:space="preserve"> 변화한다.</w:t>
      </w:r>
    </w:p>
    <w:p w:rsidR="00F820C7" w:rsidRPr="00F820C7" w:rsidRDefault="00F820C7" w:rsidP="00947114">
      <w:pPr>
        <w:ind w:left="400" w:hangingChars="200" w:hanging="400"/>
        <w:rPr>
          <w:rFonts w:asciiTheme="minorEastAsia" w:eastAsia="MS Mincho" w:hAnsiTheme="minorEastAsia"/>
        </w:rPr>
      </w:pPr>
    </w:p>
    <w:p w:rsidR="00F820C7" w:rsidRDefault="00F820C7" w:rsidP="00F820C7">
      <w:pPr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 w:hint="eastAsia"/>
          <w:lang w:eastAsia="ja-JP"/>
        </w:rPr>
        <w:t>例）</w:t>
      </w:r>
      <w:r>
        <w:rPr>
          <w:rFonts w:asciiTheme="minorEastAsia" w:hAnsiTheme="minorEastAsia" w:hint="eastAsia"/>
          <w:lang w:eastAsia="ja-JP"/>
        </w:rPr>
        <w:t>○●●●▷</w:t>
      </w:r>
      <w:r>
        <w:rPr>
          <w:rFonts w:ascii="MS Mincho" w:eastAsia="MS Mincho" w:hAnsi="MS Mincho" w:hint="eastAsia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lang w:eastAsia="ja-JP"/>
        </w:rPr>
        <w:t>○●●●▶</w:t>
      </w:r>
    </w:p>
    <w:p w:rsidR="00F820C7" w:rsidRDefault="00F820C7" w:rsidP="00F820C7">
      <w:pPr>
        <w:ind w:firstLineChars="200" w:firstLine="400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 w:hint="eastAsia"/>
          <w:lang w:eastAsia="ja-JP"/>
        </w:rPr>
        <w:t xml:space="preserve">イモウトが　　　　</w:t>
      </w:r>
      <w:r>
        <w:rPr>
          <w:rFonts w:ascii="MS Mincho" w:eastAsia="MS Mincho" w:hAnsi="MS Mincho" w:hint="eastAsia"/>
          <w:lang w:eastAsia="ja-JP"/>
        </w:rPr>
        <w:t>⇒　　　　イモウトの</w:t>
      </w:r>
    </w:p>
    <w:p w:rsidR="00657965" w:rsidRDefault="00F820C7" w:rsidP="00657965">
      <w:pPr>
        <w:ind w:leftChars="200" w:left="400"/>
        <w:rPr>
          <w:rFonts w:asciiTheme="minorEastAsia" w:hAnsiTheme="minorEastAsia"/>
          <w:lang w:eastAsia="ja-JP"/>
        </w:rPr>
      </w:pPr>
      <w:r>
        <w:rPr>
          <w:rFonts w:asciiTheme="minorEastAsia" w:eastAsia="MS Mincho" w:hAnsiTheme="minorEastAsia" w:hint="eastAsia"/>
          <w:lang w:eastAsia="ja-JP"/>
        </w:rPr>
        <w:t>妹が　　　　　　　　　　　　妹の</w:t>
      </w: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Default="00657965" w:rsidP="00657965">
      <w:pPr>
        <w:rPr>
          <w:rFonts w:asciiTheme="minorEastAsia" w:hAnsiTheme="minorEastAsia"/>
          <w:lang w:eastAsia="ja-JP"/>
        </w:rPr>
      </w:pPr>
    </w:p>
    <w:p w:rsidR="00657965" w:rsidRPr="00636B28" w:rsidRDefault="00657965" w:rsidP="00657965">
      <w:pPr>
        <w:rPr>
          <w:rFonts w:asciiTheme="minorEastAsia" w:hAnsiTheme="minorEastAsia"/>
          <w:b/>
          <w:sz w:val="22"/>
        </w:rPr>
      </w:pPr>
      <w:r w:rsidRPr="00636B28">
        <w:rPr>
          <w:rFonts w:asciiTheme="minorEastAsia" w:hAnsiTheme="minorEastAsia" w:hint="eastAsia"/>
          <w:b/>
          <w:sz w:val="22"/>
        </w:rPr>
        <w:lastRenderedPageBreak/>
        <w:t>(6) 동사의 악센트</w:t>
      </w:r>
    </w:p>
    <w:p w:rsidR="00657965" w:rsidRDefault="00657965" w:rsidP="00657965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/>
      </w:tblPr>
      <w:tblGrid>
        <w:gridCol w:w="1023"/>
        <w:gridCol w:w="2306"/>
        <w:gridCol w:w="2306"/>
        <w:gridCol w:w="2306"/>
      </w:tblGrid>
      <w:tr w:rsidR="00640CE0" w:rsidTr="00640CE0">
        <w:tc>
          <w:tcPr>
            <w:tcW w:w="10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40CE0" w:rsidRPr="00640CE0" w:rsidRDefault="00640CE0" w:rsidP="00640CE0">
            <w:pPr>
              <w:ind w:left="113" w:right="113"/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平板式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</w:t>
            </w:r>
          </w:p>
        </w:tc>
      </w:tr>
      <w:tr w:rsidR="00640CE0" w:rsidTr="00640CE0">
        <w:trPr>
          <w:trHeight w:val="1068"/>
        </w:trPr>
        <w:tc>
          <w:tcPr>
            <w:tcW w:w="1023" w:type="dxa"/>
            <w:vMerge/>
            <w:shd w:val="clear" w:color="auto" w:fill="D9D9D9" w:themeFill="background1" w:themeFillShade="D9"/>
          </w:tcPr>
          <w:p w:rsidR="00640CE0" w:rsidRDefault="00640CE0" w:rsidP="0065796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きく（聞く）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うる（売る）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しる（知る）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ねる（寝る）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わらう（笑う）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おどる（踊る）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あびる（浴びる）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きえる（消える）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はたらく（働く）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たたかう（戦う）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あまえる（甘える）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ならべる（並べる）</w:t>
            </w:r>
          </w:p>
        </w:tc>
      </w:tr>
      <w:tr w:rsidR="00640CE0" w:rsidTr="00640CE0">
        <w:tc>
          <w:tcPr>
            <w:tcW w:w="10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40CE0" w:rsidRPr="00640CE0" w:rsidRDefault="00640CE0" w:rsidP="00640CE0">
            <w:pPr>
              <w:ind w:left="113" w:right="113"/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起伏式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○●○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○●●○</w:t>
            </w:r>
          </w:p>
        </w:tc>
      </w:tr>
      <w:tr w:rsidR="00640CE0" w:rsidTr="00640CE0">
        <w:trPr>
          <w:trHeight w:val="1068"/>
        </w:trPr>
        <w:tc>
          <w:tcPr>
            <w:tcW w:w="1023" w:type="dxa"/>
            <w:vMerge/>
            <w:shd w:val="clear" w:color="auto" w:fill="D9D9D9" w:themeFill="background1" w:themeFillShade="D9"/>
          </w:tcPr>
          <w:p w:rsidR="00640CE0" w:rsidRDefault="00640CE0" w:rsidP="00657965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306" w:type="dxa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かく（書く）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よむ（読む）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みる（見る）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でる（出る）</w:t>
            </w:r>
          </w:p>
        </w:tc>
        <w:tc>
          <w:tcPr>
            <w:tcW w:w="2306" w:type="dxa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おもう（思う）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つくる（作る）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おちる（落ちる）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はれる（晴れる）</w:t>
            </w:r>
          </w:p>
        </w:tc>
        <w:tc>
          <w:tcPr>
            <w:tcW w:w="2306" w:type="dxa"/>
          </w:tcPr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よろこぶ（喜ぶ）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かなしむ（悲しむ）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ひきいる（率いる）</w:t>
            </w:r>
          </w:p>
          <w:p w:rsidR="00640CE0" w:rsidRDefault="00640CE0" w:rsidP="00640CE0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しらべる（調べる）</w:t>
            </w:r>
          </w:p>
        </w:tc>
      </w:tr>
    </w:tbl>
    <w:p w:rsidR="00640CE0" w:rsidRDefault="00640CE0" w:rsidP="00657965">
      <w:pPr>
        <w:rPr>
          <w:rFonts w:asciiTheme="minorEastAsia" w:hAnsiTheme="minorEastAsia"/>
          <w:lang w:eastAsia="ja-JP"/>
        </w:rPr>
      </w:pPr>
    </w:p>
    <w:p w:rsidR="00640CE0" w:rsidRDefault="00640CE0" w:rsidP="00657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동사의 </w:t>
      </w:r>
      <w:proofErr w:type="spellStart"/>
      <w:r>
        <w:rPr>
          <w:rFonts w:asciiTheme="minorEastAsia" w:eastAsia="MS Mincho" w:hAnsiTheme="minorEastAsia" w:hint="eastAsia"/>
        </w:rPr>
        <w:t>終止形</w:t>
      </w:r>
      <w:r>
        <w:rPr>
          <w:rFonts w:asciiTheme="minorEastAsia" w:hAnsiTheme="minorEastAsia" w:hint="eastAsia"/>
        </w:rPr>
        <w:t>의</w:t>
      </w:r>
      <w:proofErr w:type="spellEnd"/>
      <w:r>
        <w:rPr>
          <w:rFonts w:asciiTheme="minorEastAsia" w:hAnsiTheme="minorEastAsia" w:hint="eastAsia"/>
        </w:rPr>
        <w:t xml:space="preserve"> 악센트 형은 원칙적으로 0형이거나 02형이다.</w:t>
      </w:r>
    </w:p>
    <w:p w:rsidR="00636B28" w:rsidRDefault="00640CE0" w:rsidP="00636B28">
      <w:pPr>
        <w:ind w:left="200" w:hangingChars="1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636B28">
        <w:rPr>
          <w:rFonts w:asciiTheme="minorEastAsia" w:hAnsiTheme="minorEastAsia" w:hint="eastAsia"/>
        </w:rPr>
        <w:t xml:space="preserve">악센트 핵이 있는 </w:t>
      </w:r>
      <w:proofErr w:type="spellStart"/>
      <w:r w:rsidR="00636B28">
        <w:rPr>
          <w:rFonts w:asciiTheme="minorEastAsia" w:eastAsia="MS Mincho" w:hAnsiTheme="minorEastAsia" w:hint="eastAsia"/>
        </w:rPr>
        <w:t>中高型</w:t>
      </w:r>
      <w:proofErr w:type="spellEnd"/>
      <w:r w:rsidR="00636B28">
        <w:rPr>
          <w:rFonts w:asciiTheme="minorEastAsia" w:eastAsia="MS Mincho" w:hAnsiTheme="minorEastAsia" w:hint="eastAsia"/>
        </w:rPr>
        <w:t xml:space="preserve">　</w:t>
      </w:r>
      <w:r w:rsidR="00636B28">
        <w:rPr>
          <w:rFonts w:asciiTheme="minorEastAsia" w:hAnsiTheme="minorEastAsia" w:hint="eastAsia"/>
        </w:rPr>
        <w:t xml:space="preserve">악센트의 경우엔 </w:t>
      </w:r>
      <w:r w:rsidR="00636B28">
        <w:rPr>
          <w:rFonts w:asciiTheme="minorEastAsia" w:hAnsiTheme="minorEastAsia"/>
        </w:rPr>
        <w:t>‘</w:t>
      </w:r>
      <w:r w:rsidR="00636B28">
        <w:rPr>
          <w:rFonts w:asciiTheme="minorEastAsia" w:eastAsia="MS Mincho" w:hAnsiTheme="minorEastAsia" w:hint="eastAsia"/>
        </w:rPr>
        <w:t>～</w:t>
      </w:r>
      <w:r w:rsidR="00636B28">
        <w:rPr>
          <w:rFonts w:asciiTheme="minorEastAsia" w:eastAsia="MS Mincho" w:hAnsiTheme="minorEastAsia" w:hint="eastAsia"/>
          <w:lang w:eastAsia="ja-JP"/>
        </w:rPr>
        <w:t>て</w:t>
      </w:r>
      <w:r w:rsidR="00636B28">
        <w:rPr>
          <w:rFonts w:asciiTheme="minorEastAsia" w:hAnsiTheme="minorEastAsia"/>
        </w:rPr>
        <w:t>’</w:t>
      </w:r>
      <w:r w:rsidR="00636B28">
        <w:rPr>
          <w:rFonts w:asciiTheme="minorEastAsia" w:hAnsiTheme="minorEastAsia" w:hint="eastAsia"/>
        </w:rPr>
        <w:t xml:space="preserve">와 </w:t>
      </w:r>
      <w:r w:rsidR="00636B28">
        <w:rPr>
          <w:rFonts w:asciiTheme="minorEastAsia" w:hAnsiTheme="minorEastAsia"/>
        </w:rPr>
        <w:t>‘</w:t>
      </w:r>
      <w:r w:rsidR="00636B28">
        <w:rPr>
          <w:rFonts w:asciiTheme="minorEastAsia" w:eastAsia="MS Mincho" w:hAnsiTheme="minorEastAsia" w:hint="eastAsia"/>
        </w:rPr>
        <w:t>～</w:t>
      </w:r>
      <w:r w:rsidR="00636B28">
        <w:rPr>
          <w:rFonts w:asciiTheme="minorEastAsia" w:eastAsia="MS Mincho" w:hAnsiTheme="minorEastAsia" w:hint="eastAsia"/>
          <w:lang w:eastAsia="ja-JP"/>
        </w:rPr>
        <w:t>た</w:t>
      </w:r>
      <w:r w:rsidR="00636B28">
        <w:rPr>
          <w:rFonts w:asciiTheme="minorEastAsia" w:hAnsiTheme="minorEastAsia"/>
        </w:rPr>
        <w:t>’</w:t>
      </w:r>
      <w:r w:rsidR="00636B28">
        <w:rPr>
          <w:rFonts w:asciiTheme="minorEastAsia" w:hAnsiTheme="minorEastAsia" w:hint="eastAsia"/>
        </w:rPr>
        <w:t>가 연결되면 악센트 핵의 위치가 1</w:t>
      </w:r>
    </w:p>
    <w:p w:rsidR="00640CE0" w:rsidRDefault="00636B28" w:rsidP="00636B28">
      <w:pPr>
        <w:ind w:leftChars="100" w:left="200"/>
        <w:rPr>
          <w:rFonts w:asciiTheme="minorEastAsia" w:hAnsiTheme="minorEastAsia"/>
        </w:rPr>
      </w:pPr>
      <w:proofErr w:type="spellStart"/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>앞으로</w:t>
      </w:r>
      <w:proofErr w:type="spellEnd"/>
      <w:r>
        <w:rPr>
          <w:rFonts w:asciiTheme="minorEastAsia" w:hAnsiTheme="minorEastAsia" w:hint="eastAsia"/>
        </w:rPr>
        <w:t xml:space="preserve"> 이동하는 경우도 있다.</w:t>
      </w:r>
    </w:p>
    <w:p w:rsidR="00636B28" w:rsidRDefault="00A71A0D" w:rsidP="00636B28">
      <w:pPr>
        <w:ind w:leftChars="100" w:left="200"/>
        <w:rPr>
          <w:rFonts w:asciiTheme="minorEastAsia" w:hAnsiTheme="minorEastAsia"/>
        </w:rPr>
      </w:pPr>
      <w:r w:rsidRPr="00A71A0D">
        <w:rPr>
          <w:rFonts w:asciiTheme="minorEastAsia" w:eastAsia="MS Mincho" w:hAnsiTheme="minorEastAsia"/>
          <w:noProof/>
        </w:rPr>
        <w:pict>
          <v:group id="_x0000_s1048" style="position:absolute;left:0;text-align:left;margin-left:93.75pt;margin-top:16.2pt;width:6.35pt;height:7.9pt;z-index:251666432" coordorigin="2492,7319" coordsize="127,158">
            <v:shape id="_x0000_s1049" type="#_x0000_t32" style="position:absolute;left:2492;top:7319;width:127;height:0" o:connectortype="straight"/>
            <v:shape id="_x0000_s1050" type="#_x0000_t32" style="position:absolute;left:2619;top:7319;width:0;height:158" o:connectortype="straight"/>
          </v:group>
        </w:pict>
      </w:r>
      <w:r w:rsidRPr="00A71A0D">
        <w:rPr>
          <w:rFonts w:asciiTheme="minorEastAsia" w:eastAsia="MS Mincho" w:hAnsiTheme="minorEastAsia"/>
          <w:noProof/>
        </w:rPr>
        <w:pict>
          <v:group id="_x0000_s1042" style="position:absolute;left:0;text-align:left;margin-left:135pt;margin-top:16.2pt;width:6.35pt;height:7.9pt;z-index:251664384" coordorigin="2492,7319" coordsize="127,158">
            <v:shape id="_x0000_s1043" type="#_x0000_t32" style="position:absolute;left:2492;top:7319;width:127;height:0" o:connectortype="straight"/>
            <v:shape id="_x0000_s1044" type="#_x0000_t32" style="position:absolute;left:2619;top:7319;width:0;height:158" o:connectortype="straight"/>
          </v:group>
        </w:pict>
      </w:r>
      <w:r w:rsidRPr="00A71A0D">
        <w:rPr>
          <w:rFonts w:asciiTheme="minorEastAsia" w:eastAsia="MS Mincho" w:hAnsiTheme="minorEastAsia"/>
          <w:noProof/>
        </w:rPr>
        <w:pict>
          <v:group id="_x0000_s1045" style="position:absolute;left:0;text-align:left;margin-left:44.15pt;margin-top:16.2pt;width:6.35pt;height:7.9pt;z-index:251665408" coordorigin="2492,7319" coordsize="127,158">
            <v:shape id="_x0000_s1046" type="#_x0000_t32" style="position:absolute;left:2492;top:7319;width:127;height:0" o:connectortype="straight"/>
            <v:shape id="_x0000_s1047" type="#_x0000_t32" style="position:absolute;left:2619;top:7319;width:0;height:158" o:connectortype="straight"/>
          </v:group>
        </w:pict>
      </w:r>
    </w:p>
    <w:p w:rsidR="00636B28" w:rsidRDefault="00636B28" w:rsidP="00636B28">
      <w:pPr>
        <w:ind w:leftChars="100" w:left="200"/>
        <w:rPr>
          <w:rFonts w:asciiTheme="minorEastAsia" w:hAnsiTheme="minorEastAsia"/>
          <w:lang w:eastAsia="ja-JP"/>
        </w:rPr>
      </w:pPr>
      <w:r>
        <w:rPr>
          <w:rFonts w:asciiTheme="minorEastAsia" w:eastAsia="MS Mincho" w:hAnsiTheme="minorEastAsia" w:hint="eastAsia"/>
          <w:lang w:eastAsia="ja-JP"/>
        </w:rPr>
        <w:t xml:space="preserve">例）おちる　</w:t>
      </w:r>
      <w:r>
        <w:rPr>
          <w:rFonts w:ascii="MS Mincho" w:eastAsia="MS Mincho" w:hAnsi="MS Mincho" w:hint="eastAsia"/>
          <w:lang w:eastAsia="ja-JP"/>
        </w:rPr>
        <w:t>⇒</w:t>
      </w:r>
      <w:r>
        <w:rPr>
          <w:rFonts w:asciiTheme="minorEastAsia" w:eastAsia="MS Mincho" w:hAnsiTheme="minorEastAsia" w:hint="eastAsia"/>
          <w:lang w:eastAsia="ja-JP"/>
        </w:rPr>
        <w:t xml:space="preserve">　おちて、おちた</w:t>
      </w:r>
    </w:p>
    <w:p w:rsidR="00636B28" w:rsidRDefault="00636B28" w:rsidP="00636B28">
      <w:pPr>
        <w:rPr>
          <w:rFonts w:asciiTheme="minorEastAsia" w:hAnsiTheme="minorEastAsia"/>
          <w:lang w:eastAsia="ja-JP"/>
        </w:rPr>
      </w:pPr>
    </w:p>
    <w:p w:rsidR="00636B28" w:rsidRDefault="00636B28" w:rsidP="00636B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 동사의 활용형의 악센트 형은 모두 같다</w:t>
      </w:r>
      <w:r w:rsidR="003B2C3A">
        <w:rPr>
          <w:rFonts w:asciiTheme="minorEastAsia" w:hAnsiTheme="minorEastAsia" w:hint="eastAsia"/>
        </w:rPr>
        <w:t xml:space="preserve">(뒤에서부터 세면 같은 위치의 </w:t>
      </w:r>
      <w:r w:rsidR="003B2C3A">
        <w:rPr>
          <w:rFonts w:asciiTheme="minorEastAsia" w:eastAsia="MS Mincho" w:hAnsiTheme="minorEastAsia" w:hint="eastAsia"/>
        </w:rPr>
        <w:t>拍</w:t>
      </w:r>
      <w:r w:rsidR="003B2C3A">
        <w:rPr>
          <w:rFonts w:asciiTheme="minorEastAsia" w:hAnsiTheme="minorEastAsia" w:hint="eastAsia"/>
        </w:rPr>
        <w:t>에 핵이 있다).</w:t>
      </w:r>
    </w:p>
    <w:p w:rsidR="003B2C3A" w:rsidRPr="00F7269A" w:rsidRDefault="003B2C3A" w:rsidP="00F7269A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/>
      </w:tblPr>
      <w:tblGrid>
        <w:gridCol w:w="1031"/>
        <w:gridCol w:w="1910"/>
        <w:gridCol w:w="1910"/>
        <w:gridCol w:w="1910"/>
        <w:gridCol w:w="1910"/>
      </w:tblGrid>
      <w:tr w:rsidR="003B2C3A" w:rsidTr="003B2C3A">
        <w:trPr>
          <w:trHeight w:val="443"/>
        </w:trPr>
        <w:tc>
          <w:tcPr>
            <w:tcW w:w="1031" w:type="dxa"/>
            <w:vMerge w:val="restart"/>
            <w:shd w:val="clear" w:color="auto" w:fill="BFBFBF" w:themeFill="background1" w:themeFillShade="BF"/>
            <w:vAlign w:val="center"/>
          </w:tcPr>
          <w:p w:rsidR="003B2C3A" w:rsidRP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０型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着る</w:t>
            </w:r>
          </w:p>
        </w:tc>
        <w:tc>
          <w:tcPr>
            <w:tcW w:w="1910" w:type="dxa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キル</w:t>
            </w:r>
          </w:p>
        </w:tc>
        <w:tc>
          <w:tcPr>
            <w:tcW w:w="1910" w:type="dxa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キナイ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63" style="position:absolute;left:0;text-align:left;margin-left:41.5pt;margin-top:-1.25pt;width:6.35pt;height:7.9pt;z-index:251671552;mso-position-horizontal-relative:text;mso-position-vertical-relative:text" coordorigin="2492,7319" coordsize="127,158">
                  <v:shape id="_x0000_s1064" type="#_x0000_t32" style="position:absolute;left:2492;top:7319;width:127;height:0" o:connectortype="straight"/>
                  <v:shape id="_x0000_s1065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キレバ</w:t>
            </w:r>
          </w:p>
        </w:tc>
      </w:tr>
      <w:tr w:rsidR="003B2C3A" w:rsidTr="003B2C3A">
        <w:trPr>
          <w:trHeight w:val="421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送る</w:t>
            </w:r>
          </w:p>
        </w:tc>
        <w:tc>
          <w:tcPr>
            <w:tcW w:w="1910" w:type="dxa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オクル</w:t>
            </w:r>
          </w:p>
        </w:tc>
        <w:tc>
          <w:tcPr>
            <w:tcW w:w="1910" w:type="dxa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オクラナイ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60" style="position:absolute;left:0;text-align:left;margin-left:46.65pt;margin-top:-.7pt;width:6.35pt;height:7.9pt;z-index:251670528;mso-position-horizontal-relative:text;mso-position-vertical-relative:text" coordorigin="2492,7319" coordsize="127,158">
                  <v:shape id="_x0000_s1061" type="#_x0000_t32" style="position:absolute;left:2492;top:7319;width:127;height:0" o:connectortype="straight"/>
                  <v:shape id="_x0000_s1062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オクレバ</w:t>
            </w:r>
          </w:p>
        </w:tc>
      </w:tr>
      <w:tr w:rsidR="003B2C3A" w:rsidTr="003B2C3A">
        <w:trPr>
          <w:trHeight w:val="413"/>
        </w:trPr>
        <w:tc>
          <w:tcPr>
            <w:tcW w:w="1031" w:type="dxa"/>
            <w:vMerge w:val="restart"/>
            <w:shd w:val="clear" w:color="auto" w:fill="BFBFBF" w:themeFill="background1" w:themeFillShade="BF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０２型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見る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54" style="position:absolute;left:0;text-align:left;margin-left:35.9pt;margin-top:-1pt;width:6.35pt;height:7.9pt;z-index:251668480;mso-position-horizontal-relative:text;mso-position-vertical-relative:text" coordorigin="2492,7319" coordsize="127,158">
                  <v:shape id="_x0000_s1055" type="#_x0000_t32" style="position:absolute;left:2492;top:7319;width:127;height:0" o:connectortype="straight"/>
                  <v:shape id="_x0000_s1056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ミル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66" style="position:absolute;left:0;text-align:left;margin-left:29.65pt;margin-top:-1.15pt;width:6.35pt;height:7.9pt;z-index:251672576;mso-position-horizontal-relative:text;mso-position-vertical-relative:text" coordorigin="2492,7319" coordsize="127,158">
                  <v:shape id="_x0000_s1067" type="#_x0000_t32" style="position:absolute;left:2492;top:7319;width:127;height:0" o:connectortype="straight"/>
                  <v:shape id="_x0000_s1068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ミナイ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51" style="position:absolute;left:0;text-align:left;margin-left:30.05pt;margin-top:-1.3pt;width:6.35pt;height:7.9pt;z-index:251667456;mso-position-horizontal-relative:text;mso-position-vertical-relative:text" coordorigin="2492,7319" coordsize="127,158">
                  <v:shape id="_x0000_s1052" type="#_x0000_t32" style="position:absolute;left:2492;top:7319;width:127;height:0" o:connectortype="straight"/>
                  <v:shape id="_x0000_s1053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ミレバ</w:t>
            </w:r>
          </w:p>
        </w:tc>
      </w:tr>
      <w:tr w:rsidR="003B2C3A" w:rsidTr="003B2C3A">
        <w:trPr>
          <w:trHeight w:val="419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3B2C3A" w:rsidRDefault="003B2C3A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食べる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57" style="position:absolute;left:0;text-align:left;margin-left:41.75pt;margin-top:-.55pt;width:6.35pt;height:7.9pt;z-index:251669504;mso-position-horizontal-relative:text;mso-position-vertical-relative:text" coordorigin="2492,7319" coordsize="127,158">
                  <v:shape id="_x0000_s1058" type="#_x0000_t32" style="position:absolute;left:2492;top:7319;width:127;height:0" o:connectortype="straight"/>
                  <v:shape id="_x0000_s1059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タベル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72" style="position:absolute;left:0;text-align:left;margin-left:36.45pt;margin-top:-.5pt;width:6.35pt;height:7.9pt;z-index:251674624;mso-position-horizontal-relative:text;mso-position-vertical-relative:text" coordorigin="2492,7319" coordsize="127,158">
                  <v:shape id="_x0000_s1073" type="#_x0000_t32" style="position:absolute;left:2492;top:7319;width:127;height:0" o:connectortype="straight"/>
                  <v:shape id="_x0000_s1074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タベナイ</w:t>
            </w:r>
          </w:p>
        </w:tc>
        <w:tc>
          <w:tcPr>
            <w:tcW w:w="1910" w:type="dxa"/>
            <w:vAlign w:val="center"/>
          </w:tcPr>
          <w:p w:rsidR="003B2C3A" w:rsidRDefault="00A71A0D" w:rsidP="003B2C3A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/>
                <w:noProof/>
              </w:rPr>
              <w:pict>
                <v:group id="_x0000_s1069" style="position:absolute;left:0;text-align:left;margin-left:36.6pt;margin-top:-.5pt;width:6.35pt;height:7.9pt;z-index:251673600;mso-position-horizontal-relative:text;mso-position-vertical-relative:text" coordorigin="2492,7319" coordsize="127,158">
                  <v:shape id="_x0000_s1070" type="#_x0000_t32" style="position:absolute;left:2492;top:7319;width:127;height:0" o:connectortype="straight"/>
                  <v:shape id="_x0000_s1071" type="#_x0000_t32" style="position:absolute;left:2619;top:7319;width:0;height:158" o:connectortype="straight"/>
                </v:group>
              </w:pict>
            </w:r>
            <w:r w:rsidR="003B2C3A">
              <w:rPr>
                <w:rFonts w:asciiTheme="minorEastAsia" w:eastAsia="MS Mincho" w:hAnsiTheme="minorEastAsia" w:hint="eastAsia"/>
                <w:lang w:eastAsia="ja-JP"/>
              </w:rPr>
              <w:t>タベレバ</w:t>
            </w:r>
          </w:p>
        </w:tc>
      </w:tr>
    </w:tbl>
    <w:p w:rsidR="003B2C3A" w:rsidRDefault="003B2C3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Default="00F7269A" w:rsidP="00F7269A">
      <w:pPr>
        <w:rPr>
          <w:rFonts w:asciiTheme="minorEastAsia" w:hAnsiTheme="minorEastAsia"/>
        </w:rPr>
      </w:pPr>
    </w:p>
    <w:p w:rsidR="00F7269A" w:rsidRPr="008A379F" w:rsidRDefault="00F7269A" w:rsidP="00F7269A">
      <w:pPr>
        <w:rPr>
          <w:rFonts w:asciiTheme="minorEastAsia" w:hAnsiTheme="minorEastAsia"/>
          <w:b/>
          <w:sz w:val="22"/>
        </w:rPr>
      </w:pPr>
      <w:r w:rsidRPr="008A379F">
        <w:rPr>
          <w:rFonts w:asciiTheme="minorEastAsia" w:hAnsiTheme="minorEastAsia" w:hint="eastAsia"/>
          <w:b/>
          <w:sz w:val="22"/>
        </w:rPr>
        <w:lastRenderedPageBreak/>
        <w:t>(7) 형용사의 악센트</w:t>
      </w:r>
    </w:p>
    <w:p w:rsidR="00F7269A" w:rsidRDefault="00F7269A" w:rsidP="00F7269A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/>
      </w:tblPr>
      <w:tblGrid>
        <w:gridCol w:w="1023"/>
        <w:gridCol w:w="2306"/>
        <w:gridCol w:w="2306"/>
        <w:gridCol w:w="2306"/>
      </w:tblGrid>
      <w:tr w:rsidR="00F7269A" w:rsidTr="00192619">
        <w:tc>
          <w:tcPr>
            <w:tcW w:w="10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269A" w:rsidRPr="00640CE0" w:rsidRDefault="00F7269A" w:rsidP="00192619">
            <w:pPr>
              <w:ind w:left="113" w:right="113"/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平板式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○●●●</w:t>
            </w:r>
          </w:p>
        </w:tc>
      </w:tr>
      <w:tr w:rsidR="00F7269A" w:rsidTr="00F7269A">
        <w:trPr>
          <w:trHeight w:val="931"/>
        </w:trPr>
        <w:tc>
          <w:tcPr>
            <w:tcW w:w="1023" w:type="dxa"/>
            <w:vMerge/>
            <w:shd w:val="clear" w:color="auto" w:fill="D9D9D9" w:themeFill="background1" w:themeFillShade="D9"/>
          </w:tcPr>
          <w:p w:rsidR="00F7269A" w:rsidRDefault="00F7269A" w:rsidP="0019261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F7269A" w:rsidRPr="00F7269A" w:rsidRDefault="00F7269A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あかい（赤い）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かるい（軽い）</w:t>
            </w:r>
          </w:p>
          <w:p w:rsidR="00F7269A" w:rsidRDefault="00F7269A" w:rsidP="00F7269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あつい（厚い）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つめたい（冷たい）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かなしい（悲しい）</w:t>
            </w:r>
          </w:p>
          <w:p w:rsidR="00F7269A" w:rsidRDefault="00F7269A" w:rsidP="00F7269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やさしい（優しい）</w:t>
            </w:r>
          </w:p>
        </w:tc>
      </w:tr>
      <w:tr w:rsidR="00F7269A" w:rsidTr="00192619">
        <w:tc>
          <w:tcPr>
            <w:tcW w:w="10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269A" w:rsidRPr="00640CE0" w:rsidRDefault="00F7269A" w:rsidP="00192619">
            <w:pPr>
              <w:ind w:left="113" w:right="113"/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起伏式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●○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○●○</w:t>
            </w:r>
          </w:p>
        </w:tc>
        <w:tc>
          <w:tcPr>
            <w:tcW w:w="2306" w:type="dxa"/>
            <w:shd w:val="clear" w:color="auto" w:fill="BFBFBF" w:themeFill="background1" w:themeFillShade="BF"/>
          </w:tcPr>
          <w:p w:rsidR="00F7269A" w:rsidRDefault="00F7269A" w:rsidP="00192619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○●●○</w:t>
            </w:r>
          </w:p>
        </w:tc>
      </w:tr>
      <w:tr w:rsidR="00F7269A" w:rsidTr="00F7269A">
        <w:trPr>
          <w:trHeight w:val="1068"/>
        </w:trPr>
        <w:tc>
          <w:tcPr>
            <w:tcW w:w="1023" w:type="dxa"/>
            <w:vMerge/>
            <w:shd w:val="clear" w:color="auto" w:fill="D9D9D9" w:themeFill="background1" w:themeFillShade="D9"/>
          </w:tcPr>
          <w:p w:rsidR="00F7269A" w:rsidRDefault="00F7269A" w:rsidP="0019261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306" w:type="dxa"/>
            <w:vAlign w:val="center"/>
          </w:tcPr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よい（良い）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いい（良い）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こい（濃い）</w:t>
            </w:r>
          </w:p>
          <w:p w:rsidR="00F7269A" w:rsidRDefault="00F7269A" w:rsidP="00F7269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ない（無い）</w:t>
            </w:r>
          </w:p>
        </w:tc>
        <w:tc>
          <w:tcPr>
            <w:tcW w:w="2306" w:type="dxa"/>
            <w:vAlign w:val="center"/>
          </w:tcPr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しろい（白い）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たかい（高い）</w:t>
            </w:r>
          </w:p>
          <w:p w:rsidR="00F7269A" w:rsidRDefault="00F7269A" w:rsidP="00F7269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あつい（熱い）</w:t>
            </w:r>
          </w:p>
        </w:tc>
        <w:tc>
          <w:tcPr>
            <w:tcW w:w="2306" w:type="dxa"/>
            <w:vAlign w:val="center"/>
          </w:tcPr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たのしい（楽しい）</w:t>
            </w:r>
          </w:p>
          <w:p w:rsidR="00F7269A" w:rsidRDefault="00F7269A" w:rsidP="00F7269A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みじかい（短い）</w:t>
            </w:r>
          </w:p>
          <w:p w:rsidR="00F7269A" w:rsidRDefault="00F7269A" w:rsidP="00F7269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うれしい（嬉しい）</w:t>
            </w:r>
          </w:p>
        </w:tc>
      </w:tr>
    </w:tbl>
    <w:p w:rsidR="00F7269A" w:rsidRDefault="00F7269A" w:rsidP="00F7269A">
      <w:pPr>
        <w:rPr>
          <w:rFonts w:asciiTheme="minorEastAsia" w:eastAsia="MS Mincho" w:hAnsiTheme="minorEastAsia"/>
          <w:lang w:eastAsia="ja-JP"/>
        </w:rPr>
      </w:pPr>
    </w:p>
    <w:p w:rsidR="006135A7" w:rsidRDefault="00A71A0D" w:rsidP="007B29C1">
      <w:pPr>
        <w:spacing w:line="360" w:lineRule="auto"/>
        <w:rPr>
          <w:rFonts w:asciiTheme="minorEastAsia" w:eastAsia="MS Mincho" w:hAnsiTheme="minorEastAsia"/>
        </w:rPr>
      </w:pPr>
      <w:r>
        <w:rPr>
          <w:rFonts w:asciiTheme="minorEastAsia" w:eastAsia="MS Mincho" w:hAnsiTheme="minorEastAsia"/>
          <w:noProof/>
        </w:rPr>
        <w:pict>
          <v:group id="_x0000_s1219" style="position:absolute;left:0;text-align:left;margin-left:43.6pt;margin-top:25.35pt;width:6.35pt;height:7.9pt;z-index:251717632" coordorigin="2492,7319" coordsize="127,158">
            <v:shape id="_x0000_s1220" type="#_x0000_t32" style="position:absolute;left:2492;top:7319;width:127;height:0" o:connectortype="straight"/>
            <v:shape id="_x0000_s1221" type="#_x0000_t32" style="position:absolute;left:2619;top:7319;width:0;height:158" o:connectortype="straight"/>
          </v:group>
        </w:pict>
      </w:r>
      <w:r w:rsidR="006135A7">
        <w:rPr>
          <w:rFonts w:asciiTheme="minorEastAsia" w:hAnsiTheme="minorEastAsia" w:hint="eastAsia"/>
        </w:rPr>
        <w:t xml:space="preserve">① </w:t>
      </w:r>
      <w:r w:rsidR="00420233">
        <w:rPr>
          <w:rFonts w:asciiTheme="minorEastAsia" w:hAnsiTheme="minorEastAsia" w:hint="eastAsia"/>
        </w:rPr>
        <w:t>형용사</w:t>
      </w:r>
      <w:r w:rsidR="006135A7">
        <w:rPr>
          <w:rFonts w:asciiTheme="minorEastAsia" w:hAnsiTheme="minorEastAsia" w:hint="eastAsia"/>
        </w:rPr>
        <w:t xml:space="preserve">의 </w:t>
      </w:r>
      <w:proofErr w:type="spellStart"/>
      <w:r w:rsidR="006135A7">
        <w:rPr>
          <w:rFonts w:asciiTheme="minorEastAsia" w:eastAsia="MS Mincho" w:hAnsiTheme="minorEastAsia" w:hint="eastAsia"/>
        </w:rPr>
        <w:t>終止形</w:t>
      </w:r>
      <w:r w:rsidR="006135A7">
        <w:rPr>
          <w:rFonts w:asciiTheme="minorEastAsia" w:hAnsiTheme="minorEastAsia" w:hint="eastAsia"/>
        </w:rPr>
        <w:t>의</w:t>
      </w:r>
      <w:proofErr w:type="spellEnd"/>
      <w:r w:rsidR="006135A7">
        <w:rPr>
          <w:rFonts w:asciiTheme="minorEastAsia" w:hAnsiTheme="minorEastAsia" w:hint="eastAsia"/>
        </w:rPr>
        <w:t xml:space="preserve"> 악센트도 동사와 마찬가지로 원칙적으로 0형이거나 02형이다.</w:t>
      </w:r>
    </w:p>
    <w:p w:rsidR="007B29C1" w:rsidRPr="007B29C1" w:rsidRDefault="007B29C1" w:rsidP="007B29C1">
      <w:pPr>
        <w:spacing w:line="360" w:lineRule="auto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 w:hint="eastAsia"/>
          <w:lang w:eastAsia="ja-JP"/>
        </w:rPr>
        <w:t xml:space="preserve">　例外）オオイ（多い）</w:t>
      </w:r>
    </w:p>
    <w:p w:rsidR="006135A7" w:rsidRDefault="006135A7" w:rsidP="00F726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단, 02형의 형용사는 30개뿐이므로 </w:t>
      </w:r>
      <w:r>
        <w:rPr>
          <w:rFonts w:asciiTheme="minorEastAsia" w:eastAsia="MS Mincho" w:hAnsiTheme="minorEastAsia" w:hint="eastAsia"/>
        </w:rPr>
        <w:t>２</w:t>
      </w:r>
      <w:proofErr w:type="spellStart"/>
      <w:r>
        <w:rPr>
          <w:rFonts w:asciiTheme="minorEastAsia" w:eastAsia="MS Mincho" w:hAnsiTheme="minorEastAsia" w:hint="eastAsia"/>
        </w:rPr>
        <w:t>拍語</w:t>
      </w:r>
      <w:r>
        <w:rPr>
          <w:rFonts w:asciiTheme="minorEastAsia" w:hAnsiTheme="minorEastAsia" w:hint="eastAsia"/>
        </w:rPr>
        <w:t>는</w:t>
      </w:r>
      <w:proofErr w:type="spellEnd"/>
      <w:r>
        <w:rPr>
          <w:rFonts w:asciiTheme="minorEastAsia" w:hAnsiTheme="minorEastAsia" w:hint="eastAsia"/>
        </w:rPr>
        <w:t xml:space="preserve"> 모두 이에 속한다.</w:t>
      </w:r>
    </w:p>
    <w:p w:rsidR="006135A7" w:rsidRDefault="006135A7" w:rsidP="00F726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 형용사의 활용형도 동사와 마찬가지로 규칙적인 악센트 형의 변화를 나타내고 있다.</w:t>
      </w:r>
    </w:p>
    <w:p w:rsidR="006135A7" w:rsidRDefault="006135A7" w:rsidP="00F7269A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/>
      </w:tblPr>
      <w:tblGrid>
        <w:gridCol w:w="1031"/>
        <w:gridCol w:w="1910"/>
        <w:gridCol w:w="1910"/>
        <w:gridCol w:w="1910"/>
        <w:gridCol w:w="1910"/>
      </w:tblGrid>
      <w:tr w:rsidR="006135A7" w:rsidTr="00192619">
        <w:trPr>
          <w:trHeight w:val="443"/>
        </w:trPr>
        <w:tc>
          <w:tcPr>
            <w:tcW w:w="1031" w:type="dxa"/>
            <w:vMerge w:val="restart"/>
            <w:shd w:val="clear" w:color="auto" w:fill="BFBFBF" w:themeFill="background1" w:themeFillShade="BF"/>
            <w:vAlign w:val="center"/>
          </w:tcPr>
          <w:p w:rsidR="006135A7" w:rsidRPr="003B2C3A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０型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6135A7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厚い</w:t>
            </w:r>
          </w:p>
        </w:tc>
        <w:tc>
          <w:tcPr>
            <w:tcW w:w="1910" w:type="dxa"/>
            <w:vAlign w:val="center"/>
          </w:tcPr>
          <w:p w:rsidR="006135A7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アツイ</w:t>
            </w:r>
          </w:p>
        </w:tc>
        <w:tc>
          <w:tcPr>
            <w:tcW w:w="1910" w:type="dxa"/>
            <w:vAlign w:val="center"/>
          </w:tcPr>
          <w:p w:rsidR="006135A7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099" style="position:absolute;left:0;text-align:left;margin-left:35.35pt;margin-top:-.35pt;width:6.35pt;height:7.9pt;z-index:251675648;mso-position-horizontal-relative:text;mso-position-vertical-relative:text" coordorigin="2492,7319" coordsize="127,158">
                  <v:shape id="_x0000_s1100" type="#_x0000_t32" style="position:absolute;left:2492;top:7319;width:127;height:0" o:connectortype="straight"/>
                  <v:shape id="_x0000_s1101" type="#_x0000_t32" style="position:absolute;left:2619;top:7319;width:0;height:158" o:connectortype="straight"/>
                </v:group>
              </w:pict>
            </w:r>
            <w:r w:rsidR="006135A7">
              <w:rPr>
                <w:rFonts w:asciiTheme="minorEastAsia" w:eastAsia="MS Mincho" w:hAnsiTheme="minorEastAsia" w:hint="eastAsia"/>
                <w:lang w:eastAsia="ja-JP"/>
              </w:rPr>
              <w:t>アツクテ</w:t>
            </w:r>
          </w:p>
        </w:tc>
        <w:tc>
          <w:tcPr>
            <w:tcW w:w="1910" w:type="dxa"/>
            <w:vAlign w:val="center"/>
          </w:tcPr>
          <w:p w:rsidR="006135A7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02" style="position:absolute;left:0;text-align:left;margin-left:30.1pt;margin-top:-.25pt;width:6.35pt;height:7.9pt;z-index:251676672;mso-position-horizontal-relative:text;mso-position-vertical-relative:text" coordorigin="2492,7319" coordsize="127,158">
                  <v:shape id="_x0000_s1103" type="#_x0000_t32" style="position:absolute;left:2492;top:7319;width:127;height:0" o:connectortype="straight"/>
                  <v:shape id="_x0000_s1104" type="#_x0000_t32" style="position:absolute;left:2619;top:7319;width:0;height:158" o:connectortype="straight"/>
                </v:group>
              </w:pict>
            </w:r>
            <w:r w:rsidR="006135A7">
              <w:rPr>
                <w:rFonts w:asciiTheme="minorEastAsia" w:eastAsia="MS Mincho" w:hAnsiTheme="minorEastAsia" w:hint="eastAsia"/>
                <w:lang w:eastAsia="ja-JP"/>
              </w:rPr>
              <w:t>アツカッタ</w:t>
            </w:r>
          </w:p>
        </w:tc>
      </w:tr>
      <w:tr w:rsidR="006135A7" w:rsidTr="00192619">
        <w:trPr>
          <w:trHeight w:val="421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6135A7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6135A7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冷たい</w:t>
            </w:r>
          </w:p>
        </w:tc>
        <w:tc>
          <w:tcPr>
            <w:tcW w:w="1910" w:type="dxa"/>
            <w:vAlign w:val="center"/>
          </w:tcPr>
          <w:p w:rsidR="006135A7" w:rsidRDefault="006135A7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ツメタイ</w:t>
            </w:r>
          </w:p>
        </w:tc>
        <w:tc>
          <w:tcPr>
            <w:tcW w:w="1910" w:type="dxa"/>
            <w:vAlign w:val="center"/>
          </w:tcPr>
          <w:p w:rsidR="006135A7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05" style="position:absolute;left:0;text-align:left;margin-left:39.85pt;margin-top:.35pt;width:6.35pt;height:7.9pt;z-index:251677696;mso-position-horizontal-relative:text;mso-position-vertical-relative:text" coordorigin="2492,7319" coordsize="127,158">
                  <v:shape id="_x0000_s1106" type="#_x0000_t32" style="position:absolute;left:2492;top:7319;width:127;height:0" o:connectortype="straight"/>
                  <v:shape id="_x0000_s1107" type="#_x0000_t32" style="position:absolute;left:2619;top:7319;width:0;height:158" o:connectortype="straight"/>
                </v:group>
              </w:pict>
            </w:r>
            <w:r w:rsidR="006135A7">
              <w:rPr>
                <w:rFonts w:asciiTheme="minorEastAsia" w:eastAsia="MS Mincho" w:hAnsiTheme="minorEastAsia" w:hint="eastAsia"/>
                <w:lang w:eastAsia="ja-JP"/>
              </w:rPr>
              <w:t>ツメタクテ</w:t>
            </w:r>
          </w:p>
        </w:tc>
        <w:tc>
          <w:tcPr>
            <w:tcW w:w="1910" w:type="dxa"/>
            <w:vAlign w:val="center"/>
          </w:tcPr>
          <w:p w:rsidR="006135A7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08" style="position:absolute;left:0;text-align:left;margin-left:34.4pt;margin-top:.15pt;width:6.35pt;height:7.9pt;z-index:251678720;mso-position-horizontal-relative:text;mso-position-vertical-relative:text" coordorigin="2492,7319" coordsize="127,158">
                  <v:shape id="_x0000_s1109" type="#_x0000_t32" style="position:absolute;left:2492;top:7319;width:127;height:0" o:connectortype="straight"/>
                  <v:shape id="_x0000_s1110" type="#_x0000_t32" style="position:absolute;left:2619;top:7319;width:0;height:158" o:connectortype="straight"/>
                </v:group>
              </w:pict>
            </w:r>
            <w:r w:rsidR="006135A7">
              <w:rPr>
                <w:rFonts w:asciiTheme="minorEastAsia" w:eastAsia="MS Mincho" w:hAnsiTheme="minorEastAsia" w:hint="eastAsia"/>
                <w:lang w:eastAsia="ja-JP"/>
              </w:rPr>
              <w:t>ツメタカッタ</w:t>
            </w:r>
          </w:p>
        </w:tc>
      </w:tr>
      <w:tr w:rsidR="00DC25B6" w:rsidTr="00192619">
        <w:trPr>
          <w:trHeight w:val="413"/>
        </w:trPr>
        <w:tc>
          <w:tcPr>
            <w:tcW w:w="1031" w:type="dxa"/>
            <w:vMerge w:val="restart"/>
            <w:shd w:val="clear" w:color="auto" w:fill="BFBFBF" w:themeFill="background1" w:themeFillShade="BF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０２型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熱い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29" style="position:absolute;left:0;text-align:left;margin-left:40.8pt;margin-top:-.05pt;width:6.35pt;height:7.9pt;z-index:251686912;mso-position-horizontal-relative:text;mso-position-vertical-relative:text" coordorigin="2492,7319" coordsize="127,158">
                  <v:shape id="_x0000_s1130" type="#_x0000_t32" style="position:absolute;left:2492;top:7319;width:127;height:0" o:connectortype="straight"/>
                  <v:shape id="_x0000_s1131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アツイ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32" style="position:absolute;left:0;text-align:left;margin-left:25.25pt;margin-top:-.05pt;width:6.35pt;height:7.9pt;z-index:251687936;mso-position-horizontal-relative:text;mso-position-vertical-relative:text" coordorigin="2492,7319" coordsize="127,158">
                  <v:shape id="_x0000_s1133" type="#_x0000_t32" style="position:absolute;left:2492;top:7319;width:127;height:0" o:connectortype="straight"/>
                  <v:shape id="_x0000_s1134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アツクテ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35" style="position:absolute;left:0;text-align:left;margin-left:20.25pt;margin-top:-.05pt;width:6.35pt;height:7.9pt;z-index:251688960;mso-position-horizontal-relative:text;mso-position-vertical-relative:text" coordorigin="2492,7319" coordsize="127,158">
                  <v:shape id="_x0000_s1136" type="#_x0000_t32" style="position:absolute;left:2492;top:7319;width:127;height:0" o:connectortype="straight"/>
                  <v:shape id="_x0000_s1137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アツカッタ</w:t>
            </w:r>
          </w:p>
        </w:tc>
      </w:tr>
      <w:tr w:rsidR="00DC25B6" w:rsidTr="00192619">
        <w:trPr>
          <w:trHeight w:val="419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vMerge w:val="restart"/>
            <w:shd w:val="clear" w:color="auto" w:fill="D9D9D9" w:themeFill="background1" w:themeFillShade="D9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>
              <w:rPr>
                <w:rFonts w:asciiTheme="minorEastAsia" w:eastAsia="MS Mincho" w:hAnsiTheme="minorEastAsia" w:hint="eastAsia"/>
                <w:lang w:eastAsia="ja-JP"/>
              </w:rPr>
              <w:t>短い</w:t>
            </w:r>
          </w:p>
        </w:tc>
        <w:tc>
          <w:tcPr>
            <w:tcW w:w="1910" w:type="dxa"/>
            <w:vMerge w:val="restart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56" style="position:absolute;left:0;text-align:left;margin-left:45.05pt;margin-top:.3pt;width:6.35pt;height:7.9pt;z-index:251698176;mso-position-horizontal-relative:text;mso-position-vertical-relative:text" coordorigin="2492,7319" coordsize="127,158">
                  <v:shape id="_x0000_s1157" type="#_x0000_t32" style="position:absolute;left:2492;top:7319;width:127;height:0" o:connectortype="straight"/>
                  <v:shape id="_x0000_s1158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ミジカイ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59" style="position:absolute;left:0;text-align:left;margin-left:32.05pt;margin-top:.1pt;width:6.35pt;height:7.9pt;z-index:251699200;mso-position-horizontal-relative:text;mso-position-vertical-relative:text" coordorigin="2492,7319" coordsize="127,158">
                  <v:shape id="_x0000_s1160" type="#_x0000_t32" style="position:absolute;left:2492;top:7319;width:127;height:0" o:connectortype="straight"/>
                  <v:shape id="_x0000_s1161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ミジカクテ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  <w:r w:rsidRPr="00A71A0D">
              <w:rPr>
                <w:rFonts w:asciiTheme="minorEastAsia" w:hAnsiTheme="minorEastAsia"/>
                <w:noProof/>
              </w:rPr>
              <w:pict>
                <v:group id="_x0000_s1162" style="position:absolute;left:0;text-align:left;margin-left:26.8pt;margin-top:-.1pt;width:6.35pt;height:7.9pt;z-index:251700224;mso-position-horizontal-relative:text;mso-position-vertical-relative:text" coordorigin="2492,7319" coordsize="127,158">
                  <v:shape id="_x0000_s1163" type="#_x0000_t32" style="position:absolute;left:2492;top:7319;width:127;height:0" o:connectortype="straight"/>
                  <v:shape id="_x0000_s1164" type="#_x0000_t32" style="position:absolute;left:2619;top:7319;width:0;height:158" o:connectortype="straight"/>
                </v:group>
              </w:pict>
            </w:r>
            <w:r w:rsidR="00DC25B6">
              <w:rPr>
                <w:rFonts w:asciiTheme="minorEastAsia" w:eastAsia="MS Mincho" w:hAnsiTheme="minorEastAsia" w:hint="eastAsia"/>
                <w:lang w:eastAsia="ja-JP"/>
              </w:rPr>
              <w:t>ミジカカッタ</w:t>
            </w:r>
          </w:p>
        </w:tc>
      </w:tr>
      <w:tr w:rsidR="00DC25B6" w:rsidTr="00192619">
        <w:trPr>
          <w:trHeight w:val="419"/>
        </w:trPr>
        <w:tc>
          <w:tcPr>
            <w:tcW w:w="1031" w:type="dxa"/>
            <w:vMerge/>
            <w:shd w:val="clear" w:color="auto" w:fill="BFBFBF" w:themeFill="background1" w:themeFillShade="BF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:rsidR="00DC25B6" w:rsidRDefault="00DC25B6" w:rsidP="00192619">
            <w:pPr>
              <w:jc w:val="center"/>
              <w:rPr>
                <w:rFonts w:asciiTheme="minorEastAsia" w:eastAsia="MS Mincho" w:hAnsiTheme="minorEastAsia"/>
                <w:lang w:eastAsia="ja-JP"/>
              </w:rPr>
            </w:pPr>
          </w:p>
        </w:tc>
        <w:tc>
          <w:tcPr>
            <w:tcW w:w="1910" w:type="dxa"/>
            <w:vMerge/>
            <w:vAlign w:val="center"/>
          </w:tcPr>
          <w:p w:rsidR="00DC25B6" w:rsidRDefault="00DC25B6" w:rsidP="0019261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168" style="position:absolute;left:0;text-align:left;margin-left:40.3pt;margin-top:.4pt;width:6.35pt;height:7.9pt;z-index:251702272;mso-position-horizontal-relative:text;mso-position-vertical-relative:text" coordorigin="2492,7319" coordsize="127,158">
                  <v:shape id="_x0000_s1169" type="#_x0000_t32" style="position:absolute;left:2492;top:7319;width:127;height:0" o:connectortype="straight"/>
                  <v:shape id="_x0000_s1170" type="#_x0000_t32" style="position:absolute;left:2619;top:7319;width:0;height:158" o:connectortype="straight"/>
                </v:group>
              </w:pict>
            </w:r>
            <w:r w:rsidR="00DC25B6">
              <w:rPr>
                <w:rFonts w:ascii="MS Mincho" w:eastAsia="MS Mincho" w:hAnsi="MS Mincho" w:hint="eastAsia"/>
                <w:noProof/>
                <w:lang w:eastAsia="ja-JP"/>
              </w:rPr>
              <w:t>ミジカクテ</w:t>
            </w:r>
          </w:p>
        </w:tc>
        <w:tc>
          <w:tcPr>
            <w:tcW w:w="1910" w:type="dxa"/>
            <w:vAlign w:val="center"/>
          </w:tcPr>
          <w:p w:rsidR="00DC25B6" w:rsidRDefault="00A71A0D" w:rsidP="0019261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165" style="position:absolute;left:0;text-align:left;margin-left:34.6pt;margin-top:.25pt;width:6.35pt;height:7.9pt;z-index:251701248;mso-position-horizontal-relative:text;mso-position-vertical-relative:text" coordorigin="2492,7319" coordsize="127,158">
                  <v:shape id="_x0000_s1166" type="#_x0000_t32" style="position:absolute;left:2492;top:7319;width:127;height:0" o:connectortype="straight"/>
                  <v:shape id="_x0000_s1167" type="#_x0000_t32" style="position:absolute;left:2619;top:7319;width:0;height:158" o:connectortype="straight"/>
                </v:group>
              </w:pict>
            </w:r>
            <w:r w:rsidR="00DC25B6">
              <w:rPr>
                <w:rFonts w:ascii="MS Mincho" w:eastAsia="MS Mincho" w:hAnsi="MS Mincho" w:hint="eastAsia"/>
                <w:noProof/>
                <w:lang w:eastAsia="ja-JP"/>
              </w:rPr>
              <w:t>ミジカカッタ</w:t>
            </w:r>
          </w:p>
        </w:tc>
      </w:tr>
    </w:tbl>
    <w:p w:rsidR="006135A7" w:rsidRDefault="006135A7" w:rsidP="00F7269A">
      <w:pPr>
        <w:rPr>
          <w:rFonts w:asciiTheme="minorEastAsia" w:eastAsia="MS Mincho" w:hAnsiTheme="minorEastAsia"/>
          <w:lang w:eastAsia="ja-JP"/>
        </w:rPr>
      </w:pPr>
    </w:p>
    <w:p w:rsidR="00DC25B6" w:rsidRDefault="00DC25B6" w:rsidP="00DC25B6">
      <w:pPr>
        <w:ind w:left="200" w:hangingChars="1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④ 단, </w:t>
      </w:r>
      <w:r>
        <w:rPr>
          <w:rFonts w:asciiTheme="minorEastAsia" w:eastAsia="MS Mincho" w:hAnsiTheme="minorEastAsia" w:hint="eastAsia"/>
        </w:rPr>
        <w:t>短</w:t>
      </w:r>
      <w:r>
        <w:rPr>
          <w:rFonts w:asciiTheme="minorEastAsia" w:eastAsia="MS Mincho" w:hAnsiTheme="minorEastAsia" w:hint="eastAsia"/>
          <w:lang w:eastAsia="ja-JP"/>
        </w:rPr>
        <w:t>い</w:t>
      </w:r>
      <w:r>
        <w:rPr>
          <w:rFonts w:asciiTheme="minorEastAsia" w:hAnsiTheme="minorEastAsia" w:hint="eastAsia"/>
        </w:rPr>
        <w:t xml:space="preserve">의 </w:t>
      </w:r>
      <w:proofErr w:type="spellStart"/>
      <w:r>
        <w:rPr>
          <w:rFonts w:asciiTheme="minorEastAsia" w:eastAsia="MS Mincho" w:hAnsiTheme="minorEastAsia" w:hint="eastAsia"/>
        </w:rPr>
        <w:t>連用形</w:t>
      </w:r>
      <w:r>
        <w:rPr>
          <w:rFonts w:asciiTheme="minorEastAsia" w:hAnsiTheme="minorEastAsia" w:hint="eastAsia"/>
        </w:rPr>
        <w:t>처럼</w:t>
      </w:r>
      <w:proofErr w:type="spellEnd"/>
      <w:r>
        <w:rPr>
          <w:rFonts w:asciiTheme="minorEastAsia" w:hAnsiTheme="minorEastAsia" w:hint="eastAsia"/>
        </w:rPr>
        <w:t xml:space="preserve"> 두 종류의 악센트가 기재되어 있는 경우가 있는데, 이것은 악센트 형이 반드시 하나의 단어에 하나로 정해져 있는 것이 아니라, 시대와 더불어 변화하고, 어떤 때는 오래된 형, 새로운 형 등 몇 가지의 형이 허용되는 일이 있다. 이것을 악센트의 동요(</w:t>
      </w:r>
      <w:r>
        <w:rPr>
          <w:rFonts w:asciiTheme="minorEastAsia" w:eastAsia="MS Mincho" w:hAnsiTheme="minorEastAsia" w:hint="eastAsia"/>
          <w:lang w:eastAsia="ja-JP"/>
        </w:rPr>
        <w:t>アクセントのゆれ</w:t>
      </w:r>
      <w:r>
        <w:rPr>
          <w:rFonts w:asciiTheme="minorEastAsia" w:hAnsiTheme="minorEastAsia" w:hint="eastAsia"/>
        </w:rPr>
        <w:t>)라고 한다.</w:t>
      </w: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Default="008864C0" w:rsidP="00DC25B6">
      <w:pPr>
        <w:ind w:left="200" w:hangingChars="100" w:hanging="200"/>
        <w:rPr>
          <w:rFonts w:asciiTheme="minorEastAsia" w:hAnsiTheme="minorEastAsia"/>
        </w:rPr>
      </w:pPr>
    </w:p>
    <w:p w:rsidR="008864C0" w:rsidRPr="00C15B69" w:rsidRDefault="008864C0" w:rsidP="00C15B69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C15B69">
        <w:rPr>
          <w:rFonts w:asciiTheme="minorEastAsia" w:hAnsiTheme="minorEastAsia" w:hint="eastAsia"/>
          <w:b/>
          <w:sz w:val="22"/>
        </w:rPr>
        <w:lastRenderedPageBreak/>
        <w:t>(8) 악센트에 영향을 미치는 요인</w:t>
      </w:r>
    </w:p>
    <w:p w:rsidR="008864C0" w:rsidRDefault="008864C0" w:rsidP="002D1D4D">
      <w:pPr>
        <w:ind w:leftChars="100" w:left="410" w:hangingChars="100" w:hanging="210"/>
        <w:rPr>
          <w:rFonts w:asciiTheme="minorEastAsia" w:eastAsia="MS Mincho" w:hAnsiTheme="minorEastAsia"/>
        </w:rPr>
      </w:pPr>
      <w:r w:rsidRPr="002D1D4D">
        <w:rPr>
          <w:rFonts w:asciiTheme="minorEastAsia" w:hAnsiTheme="minorEastAsia" w:hint="eastAsia"/>
          <w:b/>
          <w:sz w:val="21"/>
          <w:szCs w:val="21"/>
        </w:rPr>
        <w:t xml:space="preserve">① </w:t>
      </w:r>
      <w:proofErr w:type="spellStart"/>
      <w:r w:rsidRPr="002D1D4D">
        <w:rPr>
          <w:rFonts w:ascii="MS Mincho" w:eastAsia="MS Mincho" w:hAnsi="MS Mincho" w:hint="eastAsia"/>
          <w:b/>
          <w:sz w:val="21"/>
          <w:szCs w:val="21"/>
        </w:rPr>
        <w:t>特殊拍</w:t>
      </w:r>
      <w:proofErr w:type="spellEnd"/>
      <w:r w:rsidRPr="002D1D4D">
        <w:rPr>
          <w:rFonts w:ascii="MS Mincho" w:eastAsia="MS Mincho" w:hAnsi="MS Mincho" w:hint="eastAsia"/>
          <w:b/>
          <w:sz w:val="21"/>
          <w:szCs w:val="21"/>
        </w:rPr>
        <w:t xml:space="preserve"> </w:t>
      </w:r>
      <w:proofErr w:type="gramStart"/>
      <w:r w:rsidRPr="002D1D4D">
        <w:rPr>
          <w:rFonts w:ascii="MS Mincho" w:eastAsia="MS Mincho" w:hAnsi="MS Mincho" w:hint="eastAsia"/>
          <w:b/>
          <w:sz w:val="21"/>
          <w:szCs w:val="21"/>
        </w:rPr>
        <w:t>( 促音</w:t>
      </w:r>
      <w:proofErr w:type="gramEnd"/>
      <w:r w:rsidRPr="002D1D4D">
        <w:rPr>
          <w:rFonts w:ascii="MS Mincho" w:eastAsia="MS Mincho" w:hAnsi="MS Mincho" w:hint="eastAsia"/>
          <w:b/>
          <w:sz w:val="21"/>
          <w:szCs w:val="21"/>
        </w:rPr>
        <w:t>、長音、撥音 )</w:t>
      </w:r>
      <w:r>
        <w:rPr>
          <w:rFonts w:asciiTheme="minorEastAsia" w:hAnsiTheme="minorEastAsia" w:hint="eastAsia"/>
        </w:rPr>
        <w:t xml:space="preserve"> </w:t>
      </w:r>
      <w:r w:rsidR="00DA788D"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 xml:space="preserve"> 본래 악센트 핵을 가져야 하는 </w:t>
      </w:r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 xml:space="preserve">에 </w:t>
      </w:r>
      <w:proofErr w:type="spellStart"/>
      <w:r w:rsidR="007B29C1">
        <w:rPr>
          <w:rFonts w:ascii="MS Mincho" w:eastAsia="MS Mincho" w:hAnsi="MS Mincho" w:hint="eastAsia"/>
        </w:rPr>
        <w:t>特殊拍</w:t>
      </w:r>
      <w:r>
        <w:rPr>
          <w:rFonts w:asciiTheme="minorEastAsia" w:hAnsiTheme="minorEastAsia" w:hint="eastAsia"/>
        </w:rPr>
        <w:t>가</w:t>
      </w:r>
      <w:proofErr w:type="spellEnd"/>
      <w:r>
        <w:rPr>
          <w:rFonts w:asciiTheme="minorEastAsia" w:hAnsiTheme="minorEastAsia" w:hint="eastAsia"/>
        </w:rPr>
        <w:t xml:space="preserve"> 오는 경우는 악센트 핵이 1</w:t>
      </w:r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 xml:space="preserve"> 앞으로 이동한다.</w:t>
      </w:r>
    </w:p>
    <w:p w:rsidR="008864C0" w:rsidRPr="008864C0" w:rsidRDefault="008864C0" w:rsidP="008864C0">
      <w:pPr>
        <w:ind w:left="600" w:hangingChars="300" w:hanging="600"/>
        <w:rPr>
          <w:rFonts w:asciiTheme="minorEastAsia" w:eastAsia="MS Mincho" w:hAnsiTheme="minorEastAsia"/>
        </w:rPr>
      </w:pPr>
    </w:p>
    <w:p w:rsidR="00DA788D" w:rsidRDefault="00A71A0D" w:rsidP="00DA788D">
      <w:pPr>
        <w:spacing w:line="360" w:lineRule="auto"/>
        <w:ind w:leftChars="100" w:left="600" w:hangingChars="200" w:hanging="400"/>
        <w:rPr>
          <w:rFonts w:asciiTheme="minorEastAsia" w:eastAsia="MS Mincho" w:hAnsiTheme="minorEastAsia"/>
          <w:lang w:eastAsia="ja-JP"/>
        </w:rPr>
      </w:pPr>
      <w:r w:rsidRPr="00A71A0D">
        <w:rPr>
          <w:rFonts w:asciiTheme="minorEastAsia" w:hAnsiTheme="minorEastAsia"/>
          <w:noProof/>
        </w:rPr>
        <w:pict>
          <v:group id="_x0000_s1177" style="position:absolute;left:0;text-align:left;margin-left:128.4pt;margin-top:1.2pt;width:6.35pt;height:7.9pt;z-index:251704320" coordorigin="2492,7319" coordsize="127,158">
            <v:shape id="_x0000_s1178" type="#_x0000_t32" style="position:absolute;left:2492;top:7319;width:127;height:0" o:connectortype="straight"/>
            <v:shape id="_x0000_s1179" type="#_x0000_t32" style="position:absolute;left:2619;top:7319;width:0;height:158" o:connectortype="straight"/>
          </v:group>
        </w:pict>
      </w:r>
      <w:r w:rsidRPr="00A71A0D">
        <w:rPr>
          <w:rFonts w:asciiTheme="minorEastAsia" w:hAnsiTheme="minorEastAsia"/>
          <w:noProof/>
        </w:rPr>
        <w:pict>
          <v:group id="_x0000_s1174" style="position:absolute;left:0;text-align:left;margin-left:48.35pt;margin-top:1.2pt;width:6.35pt;height:7.9pt;z-index:251703296" coordorigin="2492,7319" coordsize="127,158">
            <v:shape id="_x0000_s1175" type="#_x0000_t32" style="position:absolute;left:2492;top:7319;width:127;height:0" o:connectortype="straight"/>
            <v:shape id="_x0000_s1176" type="#_x0000_t32" style="position:absolute;left:2619;top:7319;width:0;height:158" o:connectortype="straight"/>
          </v:group>
        </w:pict>
      </w:r>
      <w:r w:rsidR="008864C0">
        <w:rPr>
          <w:rFonts w:asciiTheme="minorEastAsia" w:hAnsiTheme="minorEastAsia" w:hint="eastAsia"/>
          <w:lang w:eastAsia="ja-JP"/>
        </w:rPr>
        <w:t xml:space="preserve"> </w:t>
      </w:r>
      <w:r w:rsidR="008864C0">
        <w:rPr>
          <w:rFonts w:asciiTheme="minorEastAsia" w:eastAsia="MS Mincho" w:hAnsiTheme="minorEastAsia" w:hint="eastAsia"/>
          <w:lang w:eastAsia="ja-JP"/>
        </w:rPr>
        <w:t>例）</w:t>
      </w:r>
      <w:r w:rsidR="008E796F">
        <w:rPr>
          <w:rFonts w:asciiTheme="minorEastAsia" w:eastAsia="MS Mincho" w:hAnsiTheme="minorEastAsia" w:hint="eastAsia"/>
          <w:lang w:eastAsia="ja-JP"/>
        </w:rPr>
        <w:t>イッコ（一個）</w:t>
      </w:r>
      <w:r w:rsidR="008E796F">
        <w:rPr>
          <w:rFonts w:ascii="MS Mincho" w:eastAsia="MS Mincho" w:hAnsi="MS Mincho" w:hint="eastAsia"/>
          <w:lang w:eastAsia="ja-JP"/>
        </w:rPr>
        <w:t>→</w:t>
      </w:r>
      <w:r w:rsidR="008E796F">
        <w:rPr>
          <w:rFonts w:asciiTheme="minorEastAsia" w:eastAsia="MS Mincho" w:hAnsiTheme="minorEastAsia" w:hint="eastAsia"/>
          <w:lang w:eastAsia="ja-JP"/>
        </w:rPr>
        <w:t xml:space="preserve">　イッコ　　　　　</w:t>
      </w:r>
    </w:p>
    <w:p w:rsidR="008864C0" w:rsidRDefault="00A71A0D" w:rsidP="00DA788D">
      <w:pPr>
        <w:spacing w:line="360" w:lineRule="auto"/>
        <w:ind w:leftChars="100" w:left="600" w:hangingChars="200" w:hanging="400"/>
        <w:rPr>
          <w:rFonts w:asciiTheme="minorEastAsia" w:eastAsia="MS Mincho" w:hAnsiTheme="minorEastAsia"/>
          <w:lang w:eastAsia="ja-JP"/>
        </w:rPr>
      </w:pPr>
      <w:r w:rsidRPr="00A71A0D">
        <w:rPr>
          <w:rFonts w:asciiTheme="minorEastAsia" w:hAnsiTheme="minorEastAsia"/>
          <w:noProof/>
        </w:rPr>
        <w:pict>
          <v:group id="_x0000_s1183" style="position:absolute;left:0;text-align:left;margin-left:132.6pt;margin-top:1.95pt;width:6.35pt;height:7.9pt;z-index:251706368" coordorigin="2492,7319" coordsize="127,158">
            <v:shape id="_x0000_s1184" type="#_x0000_t32" style="position:absolute;left:2492;top:7319;width:127;height:0" o:connectortype="straight"/>
            <v:shape id="_x0000_s1185" type="#_x0000_t32" style="position:absolute;left:2619;top:7319;width:0;height:158" o:connectortype="straight"/>
          </v:group>
        </w:pict>
      </w:r>
      <w:r w:rsidRPr="00A71A0D">
        <w:rPr>
          <w:rFonts w:asciiTheme="minorEastAsia" w:hAnsiTheme="minorEastAsia"/>
          <w:noProof/>
        </w:rPr>
        <w:pict>
          <v:group id="_x0000_s1180" style="position:absolute;left:0;text-align:left;margin-left:44.3pt;margin-top:1.95pt;width:6.35pt;height:7.9pt;z-index:251705344" coordorigin="2492,7319" coordsize="127,158">
            <v:shape id="_x0000_s1181" type="#_x0000_t32" style="position:absolute;left:2492;top:7319;width:127;height:0" o:connectortype="straight"/>
            <v:shape id="_x0000_s1182" type="#_x0000_t32" style="position:absolute;left:2619;top:7319;width:0;height:158" o:connectortype="straight"/>
          </v:group>
        </w:pict>
      </w:r>
      <w:r w:rsidR="008E796F">
        <w:rPr>
          <w:rFonts w:asciiTheme="minorEastAsia" w:eastAsia="MS Mincho" w:hAnsiTheme="minorEastAsia" w:hint="eastAsia"/>
          <w:lang w:eastAsia="ja-JP"/>
        </w:rPr>
        <w:t xml:space="preserve">　</w:t>
      </w:r>
      <w:r w:rsidR="00DA788D">
        <w:rPr>
          <w:rFonts w:asciiTheme="minorEastAsia" w:eastAsia="MS Mincho" w:hAnsiTheme="minorEastAsia" w:hint="eastAsia"/>
          <w:lang w:eastAsia="ja-JP"/>
        </w:rPr>
        <w:t xml:space="preserve">　</w:t>
      </w:r>
      <w:r w:rsidR="008E796F">
        <w:rPr>
          <w:rFonts w:asciiTheme="minorEastAsia" w:eastAsia="MS Mincho" w:hAnsiTheme="minorEastAsia" w:hint="eastAsia"/>
          <w:lang w:eastAsia="ja-JP"/>
        </w:rPr>
        <w:t>ニッコ</w:t>
      </w:r>
      <w:r w:rsidR="00DA788D">
        <w:rPr>
          <w:rFonts w:asciiTheme="minorEastAsia" w:eastAsia="MS Mincho" w:hAnsiTheme="minorEastAsia" w:hint="eastAsia"/>
          <w:lang w:eastAsia="ja-JP"/>
        </w:rPr>
        <w:t>ウ</w:t>
      </w:r>
      <w:r w:rsidR="008E796F">
        <w:rPr>
          <w:rFonts w:asciiTheme="minorEastAsia" w:eastAsia="MS Mincho" w:hAnsiTheme="minorEastAsia" w:hint="eastAsia"/>
          <w:lang w:eastAsia="ja-JP"/>
        </w:rPr>
        <w:t>（日光）</w:t>
      </w:r>
      <w:r w:rsidR="008E796F">
        <w:rPr>
          <w:rFonts w:ascii="MS Mincho" w:eastAsia="MS Mincho" w:hAnsi="MS Mincho" w:hint="eastAsia"/>
          <w:lang w:eastAsia="ja-JP"/>
        </w:rPr>
        <w:t>→</w:t>
      </w:r>
      <w:r w:rsidR="008E796F">
        <w:rPr>
          <w:rFonts w:asciiTheme="minorEastAsia" w:eastAsia="MS Mincho" w:hAnsiTheme="minorEastAsia" w:hint="eastAsia"/>
          <w:lang w:eastAsia="ja-JP"/>
        </w:rPr>
        <w:t xml:space="preserve">　ニッコウ</w:t>
      </w:r>
    </w:p>
    <w:p w:rsidR="00DA788D" w:rsidRDefault="00A71A0D" w:rsidP="00DA788D">
      <w:pPr>
        <w:spacing w:line="360" w:lineRule="auto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/>
          <w:noProof/>
        </w:rPr>
        <w:pict>
          <v:group id="_x0000_s1192" style="position:absolute;left:0;text-align:left;margin-left:152.9pt;margin-top:1.9pt;width:6.35pt;height:7.9pt;z-index:251708416" coordorigin="2492,7319" coordsize="127,158">
            <v:shape id="_x0000_s1193" type="#_x0000_t32" style="position:absolute;left:2492;top:7319;width:127;height:0" o:connectortype="straight"/>
            <v:shape id="_x0000_s1194" type="#_x0000_t32" style="position:absolute;left:2619;top:7319;width:0;height:158" o:connectortype="straight"/>
          </v:group>
        </w:pict>
      </w:r>
      <w:r>
        <w:rPr>
          <w:rFonts w:asciiTheme="minorEastAsia" w:eastAsia="MS Mincho" w:hAnsiTheme="minorEastAsia"/>
          <w:noProof/>
        </w:rPr>
        <w:pict>
          <v:group id="_x0000_s1189" style="position:absolute;left:0;text-align:left;margin-left:54.7pt;margin-top:1.9pt;width:6.35pt;height:7.9pt;z-index:251707392" coordorigin="2492,7319" coordsize="127,158">
            <v:shape id="_x0000_s1190" type="#_x0000_t32" style="position:absolute;left:2492;top:7319;width:127;height:0" o:connectortype="straight"/>
            <v:shape id="_x0000_s1191" type="#_x0000_t32" style="position:absolute;left:2619;top:7319;width:0;height:158" o:connectortype="straight"/>
          </v:group>
        </w:pict>
      </w:r>
      <w:r w:rsidR="008E796F">
        <w:rPr>
          <w:rFonts w:asciiTheme="minorEastAsia" w:eastAsia="MS Mincho" w:hAnsiTheme="minorEastAsia" w:hint="eastAsia"/>
          <w:lang w:eastAsia="ja-JP"/>
        </w:rPr>
        <w:t xml:space="preserve">　　　</w:t>
      </w:r>
      <w:r w:rsidR="00DA788D">
        <w:rPr>
          <w:rFonts w:asciiTheme="minorEastAsia" w:eastAsia="MS Mincho" w:hAnsiTheme="minorEastAsia" w:hint="eastAsia"/>
          <w:lang w:eastAsia="ja-JP"/>
        </w:rPr>
        <w:t>ショースケ</w:t>
      </w:r>
      <w:r w:rsidR="008E796F">
        <w:rPr>
          <w:rFonts w:asciiTheme="minorEastAsia" w:eastAsia="MS Mincho" w:hAnsiTheme="minorEastAsia" w:hint="eastAsia"/>
          <w:lang w:eastAsia="ja-JP"/>
        </w:rPr>
        <w:t>（庄助）</w:t>
      </w:r>
      <w:r w:rsidR="008E796F">
        <w:rPr>
          <w:rFonts w:ascii="MS Mincho" w:eastAsia="MS Mincho" w:hAnsi="MS Mincho" w:hint="eastAsia"/>
          <w:lang w:eastAsia="ja-JP"/>
        </w:rPr>
        <w:t>→</w:t>
      </w:r>
      <w:r w:rsidR="008E796F">
        <w:rPr>
          <w:rFonts w:asciiTheme="minorEastAsia" w:eastAsia="MS Mincho" w:hAnsiTheme="minorEastAsia" w:hint="eastAsia"/>
          <w:lang w:eastAsia="ja-JP"/>
        </w:rPr>
        <w:t xml:space="preserve">　ショ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 xml:space="preserve">スケ　</w:t>
      </w:r>
    </w:p>
    <w:p w:rsidR="008E796F" w:rsidRDefault="00A71A0D" w:rsidP="00DA788D">
      <w:pPr>
        <w:spacing w:line="360" w:lineRule="auto"/>
        <w:rPr>
          <w:rFonts w:asciiTheme="minorEastAsia" w:eastAsia="MS Mincho" w:hAnsiTheme="minorEastAsia"/>
          <w:lang w:eastAsia="ja-JP"/>
        </w:rPr>
      </w:pPr>
      <w:r w:rsidRPr="00A71A0D">
        <w:rPr>
          <w:rFonts w:asciiTheme="minorEastAsia" w:hAnsiTheme="minorEastAsia"/>
          <w:noProof/>
        </w:rPr>
        <w:pict>
          <v:group id="_x0000_s1198" style="position:absolute;left:0;text-align:left;margin-left:194.05pt;margin-top:1.4pt;width:6.35pt;height:7.9pt;z-index:251710464" coordorigin="2492,7319" coordsize="127,158">
            <v:shape id="_x0000_s1199" type="#_x0000_t32" style="position:absolute;left:2492;top:7319;width:127;height:0" o:connectortype="straight"/>
            <v:shape id="_x0000_s1200" type="#_x0000_t32" style="position:absolute;left:2619;top:7319;width:0;height:158" o:connectortype="straight"/>
          </v:group>
        </w:pict>
      </w:r>
      <w:r w:rsidRPr="00A71A0D">
        <w:rPr>
          <w:rFonts w:asciiTheme="minorEastAsia" w:hAnsiTheme="minorEastAsia"/>
          <w:noProof/>
        </w:rPr>
        <w:pict>
          <v:group id="_x0000_s1195" style="position:absolute;left:0;text-align:left;margin-left:64.95pt;margin-top:1.4pt;width:6.35pt;height:7.9pt;z-index:251709440" coordorigin="2492,7319" coordsize="127,158">
            <v:shape id="_x0000_s1196" type="#_x0000_t32" style="position:absolute;left:2492;top:7319;width:127;height:0" o:connectortype="straight"/>
            <v:shape id="_x0000_s1197" type="#_x0000_t32" style="position:absolute;left:2619;top:7319;width:0;height:158" o:connectortype="straight"/>
          </v:group>
        </w:pict>
      </w:r>
      <w:r w:rsidR="008E796F">
        <w:rPr>
          <w:rFonts w:asciiTheme="minorEastAsia" w:eastAsia="MS Mincho" w:hAnsiTheme="minorEastAsia" w:hint="eastAsia"/>
          <w:lang w:eastAsia="ja-JP"/>
        </w:rPr>
        <w:t xml:space="preserve">　　　ホ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ソ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キョク（放送局）</w:t>
      </w:r>
      <w:r w:rsidR="008E796F">
        <w:rPr>
          <w:rFonts w:ascii="MS Mincho" w:eastAsia="MS Mincho" w:hAnsi="MS Mincho" w:hint="eastAsia"/>
          <w:lang w:eastAsia="ja-JP"/>
        </w:rPr>
        <w:t>→</w:t>
      </w:r>
      <w:r w:rsidR="008E796F">
        <w:rPr>
          <w:rFonts w:asciiTheme="minorEastAsia" w:eastAsia="MS Mincho" w:hAnsiTheme="minorEastAsia" w:hint="eastAsia"/>
          <w:lang w:eastAsia="ja-JP"/>
        </w:rPr>
        <w:t xml:space="preserve">　ホ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ソ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キョク</w:t>
      </w:r>
    </w:p>
    <w:p w:rsidR="008E796F" w:rsidRDefault="00A71A0D" w:rsidP="00DA788D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/>
          <w:noProof/>
        </w:rPr>
        <w:pict>
          <v:group id="_x0000_s1201" style="position:absolute;left:0;text-align:left;margin-left:203.2pt;margin-top:1.35pt;width:6.35pt;height:7.9pt;z-index:251711488" coordorigin="2492,7319" coordsize="127,158">
            <v:shape id="_x0000_s1202" type="#_x0000_t32" style="position:absolute;left:2492;top:7319;width:127;height:0" o:connectortype="straight"/>
            <v:shape id="_x0000_s1203" type="#_x0000_t32" style="position:absolute;left:2619;top:7319;width:0;height:158" o:connectortype="straight"/>
          </v:group>
        </w:pict>
      </w:r>
      <w:r>
        <w:rPr>
          <w:rFonts w:asciiTheme="minorEastAsia" w:eastAsia="MS Mincho" w:hAnsiTheme="minorEastAsia"/>
          <w:noProof/>
        </w:rPr>
        <w:pict>
          <v:group id="_x0000_s1204" style="position:absolute;left:0;text-align:left;margin-left:74.2pt;margin-top:1.35pt;width:6.35pt;height:7.9pt;z-index:251712512" coordorigin="2492,7319" coordsize="127,158">
            <v:shape id="_x0000_s1205" type="#_x0000_t32" style="position:absolute;left:2492;top:7319;width:127;height:0" o:connectortype="straight"/>
            <v:shape id="_x0000_s1206" type="#_x0000_t32" style="position:absolute;left:2619;top:7319;width:0;height:158" o:connectortype="straight"/>
          </v:group>
        </w:pict>
      </w:r>
      <w:r w:rsidR="008E796F">
        <w:rPr>
          <w:rFonts w:asciiTheme="minorEastAsia" w:eastAsia="MS Mincho" w:hAnsiTheme="minorEastAsia" w:hint="eastAsia"/>
          <w:lang w:eastAsia="ja-JP"/>
        </w:rPr>
        <w:t xml:space="preserve">　　　ト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キョ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エキ（東京駅）</w:t>
      </w:r>
      <w:r w:rsidR="008E796F">
        <w:rPr>
          <w:rFonts w:ascii="MS Mincho" w:eastAsia="MS Mincho" w:hAnsi="MS Mincho" w:hint="eastAsia"/>
          <w:lang w:eastAsia="ja-JP"/>
        </w:rPr>
        <w:t>→</w:t>
      </w:r>
      <w:r w:rsidR="008E796F">
        <w:rPr>
          <w:rFonts w:asciiTheme="minorEastAsia" w:eastAsia="MS Mincho" w:hAnsiTheme="minorEastAsia" w:hint="eastAsia"/>
          <w:lang w:eastAsia="ja-JP"/>
        </w:rPr>
        <w:t xml:space="preserve">　ト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キョ</w:t>
      </w:r>
      <w:r w:rsidR="00DA788D">
        <w:rPr>
          <w:rFonts w:asciiTheme="minorEastAsia" w:eastAsia="MS Mincho" w:hAnsiTheme="minorEastAsia" w:hint="eastAsia"/>
          <w:lang w:eastAsia="ja-JP"/>
        </w:rPr>
        <w:t>ー</w:t>
      </w:r>
      <w:r w:rsidR="008E796F">
        <w:rPr>
          <w:rFonts w:asciiTheme="minorEastAsia" w:eastAsia="MS Mincho" w:hAnsiTheme="minorEastAsia" w:hint="eastAsia"/>
          <w:lang w:eastAsia="ja-JP"/>
        </w:rPr>
        <w:t>エキ</w:t>
      </w:r>
    </w:p>
    <w:p w:rsidR="00DA788D" w:rsidRDefault="00A71A0D" w:rsidP="00DA788D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/>
          <w:noProof/>
        </w:rPr>
        <w:pict>
          <v:group id="_x0000_s1216" style="position:absolute;left:0;text-align:left;margin-left:194.05pt;margin-top:18.3pt;width:6.35pt;height:7.9pt;z-index:251716608" coordorigin="2492,7319" coordsize="127,158">
            <v:shape id="_x0000_s1217" type="#_x0000_t32" style="position:absolute;left:2492;top:7319;width:127;height:0" o:connectortype="straight"/>
            <v:shape id="_x0000_s1218" type="#_x0000_t32" style="position:absolute;left:2619;top:7319;width:0;height:158" o:connectortype="straight"/>
          </v:group>
        </w:pict>
      </w:r>
      <w:r>
        <w:rPr>
          <w:rFonts w:asciiTheme="minorEastAsia" w:eastAsia="MS Mincho" w:hAnsiTheme="minorEastAsia"/>
          <w:noProof/>
        </w:rPr>
        <w:pict>
          <v:group id="_x0000_s1207" style="position:absolute;left:0;text-align:left;margin-left:132.6pt;margin-top:.1pt;width:6.35pt;height:7.9pt;z-index:251713536" coordorigin="2492,7319" coordsize="127,158">
            <v:shape id="_x0000_s1208" type="#_x0000_t32" style="position:absolute;left:2492;top:7319;width:127;height:0" o:connectortype="straight"/>
            <v:shape id="_x0000_s1209" type="#_x0000_t32" style="position:absolute;left:2619;top:7319;width:0;height:158" o:connectortype="straight"/>
          </v:group>
        </w:pict>
      </w:r>
      <w:r>
        <w:rPr>
          <w:rFonts w:asciiTheme="minorEastAsia" w:eastAsia="MS Mincho" w:hAnsiTheme="minorEastAsia"/>
          <w:noProof/>
        </w:rPr>
        <w:pict>
          <v:group id="_x0000_s1210" style="position:absolute;left:0;text-align:left;margin-left:44.3pt;margin-top:.1pt;width:6.35pt;height:7.9pt;z-index:251714560" coordorigin="2492,7319" coordsize="127,158">
            <v:shape id="_x0000_s1211" type="#_x0000_t32" style="position:absolute;left:2492;top:7319;width:127;height:0" o:connectortype="straight"/>
            <v:shape id="_x0000_s1212" type="#_x0000_t32" style="position:absolute;left:2619;top:7319;width:0;height:158" o:connectortype="straight"/>
          </v:group>
        </w:pict>
      </w:r>
      <w:r w:rsidR="008E796F">
        <w:rPr>
          <w:rFonts w:asciiTheme="minorEastAsia" w:eastAsia="MS Mincho" w:hAnsiTheme="minorEastAsia" w:hint="eastAsia"/>
          <w:lang w:eastAsia="ja-JP"/>
        </w:rPr>
        <w:t xml:space="preserve">　　　</w:t>
      </w:r>
      <w:r w:rsidR="00DA788D">
        <w:rPr>
          <w:rFonts w:asciiTheme="minorEastAsia" w:eastAsia="MS Mincho" w:hAnsiTheme="minorEastAsia" w:hint="eastAsia"/>
          <w:lang w:eastAsia="ja-JP"/>
        </w:rPr>
        <w:t>カンスケ（勘助）</w:t>
      </w:r>
      <w:r w:rsidR="00DA788D">
        <w:rPr>
          <w:rFonts w:ascii="MS Mincho" w:eastAsia="MS Mincho" w:hAnsi="MS Mincho" w:hint="eastAsia"/>
          <w:lang w:eastAsia="ja-JP"/>
        </w:rPr>
        <w:t>→</w:t>
      </w:r>
      <w:r w:rsidR="00DA788D">
        <w:rPr>
          <w:rFonts w:asciiTheme="minorEastAsia" w:eastAsia="MS Mincho" w:hAnsiTheme="minorEastAsia" w:hint="eastAsia"/>
          <w:lang w:eastAsia="ja-JP"/>
        </w:rPr>
        <w:t xml:space="preserve">　カンスケ　　　</w:t>
      </w:r>
    </w:p>
    <w:p w:rsidR="008E796F" w:rsidRDefault="00A71A0D" w:rsidP="00DA788D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>
        <w:rPr>
          <w:rFonts w:asciiTheme="minorEastAsia" w:eastAsia="MS Mincho" w:hAnsiTheme="minorEastAsia"/>
          <w:noProof/>
        </w:rPr>
        <w:pict>
          <v:group id="_x0000_s1213" style="position:absolute;left:0;text-align:left;margin-left:64.95pt;margin-top:.85pt;width:6.35pt;height:7.9pt;z-index:251715584" coordorigin="2492,7319" coordsize="127,158">
            <v:shape id="_x0000_s1214" type="#_x0000_t32" style="position:absolute;left:2492;top:7319;width:127;height:0" o:connectortype="straight"/>
            <v:shape id="_x0000_s1215" type="#_x0000_t32" style="position:absolute;left:2619;top:7319;width:0;height:158" o:connectortype="straight"/>
          </v:group>
        </w:pict>
      </w:r>
      <w:r w:rsidR="00DA788D">
        <w:rPr>
          <w:rFonts w:asciiTheme="minorEastAsia" w:eastAsia="MS Mincho" w:hAnsiTheme="minorEastAsia" w:hint="eastAsia"/>
          <w:lang w:eastAsia="ja-JP"/>
        </w:rPr>
        <w:t xml:space="preserve">　　　ユウビンキョク（郵便局）</w:t>
      </w:r>
      <w:r w:rsidR="00DA788D">
        <w:rPr>
          <w:rFonts w:ascii="MS Mincho" w:eastAsia="MS Mincho" w:hAnsi="MS Mincho" w:hint="eastAsia"/>
          <w:lang w:eastAsia="ja-JP"/>
        </w:rPr>
        <w:t>→</w:t>
      </w:r>
      <w:r w:rsidR="00DA788D">
        <w:rPr>
          <w:rFonts w:asciiTheme="minorEastAsia" w:eastAsia="MS Mincho" w:hAnsiTheme="minorEastAsia" w:hint="eastAsia"/>
          <w:lang w:eastAsia="ja-JP"/>
        </w:rPr>
        <w:t xml:space="preserve">　ユウビンキョク</w:t>
      </w:r>
    </w:p>
    <w:p w:rsidR="00C15B69" w:rsidRDefault="007B29C1" w:rsidP="007B29C1">
      <w:pPr>
        <w:ind w:left="600" w:hangingChars="30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 xml:space="preserve"> </w:t>
      </w:r>
      <w:r w:rsidRPr="002D1D4D">
        <w:rPr>
          <w:rFonts w:asciiTheme="minorEastAsia" w:hAnsiTheme="minorEastAsia" w:hint="eastAsia"/>
          <w:b/>
          <w:sz w:val="21"/>
          <w:szCs w:val="21"/>
        </w:rPr>
        <w:t xml:space="preserve">② </w:t>
      </w:r>
      <w:r w:rsidRPr="002D1D4D">
        <w:rPr>
          <w:rFonts w:asciiTheme="minorEastAsia" w:eastAsia="MS Mincho" w:hAnsiTheme="minorEastAsia" w:hint="eastAsia"/>
          <w:b/>
          <w:sz w:val="21"/>
          <w:szCs w:val="21"/>
        </w:rPr>
        <w:t>二重母音（重母音）</w:t>
      </w:r>
      <w:r>
        <w:rPr>
          <w:rFonts w:asciiTheme="minorEastAsia" w:hAnsiTheme="minorEastAsia" w:hint="eastAsia"/>
        </w:rPr>
        <w:t xml:space="preserve">: </w:t>
      </w:r>
      <w:r w:rsidR="00C15B69">
        <w:rPr>
          <w:rFonts w:ascii="MS Mincho" w:eastAsia="MS Mincho" w:hAnsi="MS Mincho" w:hint="eastAsia"/>
        </w:rPr>
        <w:t>二重母音</w:t>
      </w:r>
      <w:r w:rsidR="00C15B69">
        <w:rPr>
          <w:rFonts w:ascii="MS Mincho" w:hAnsi="MS Mincho" w:hint="eastAsia"/>
        </w:rPr>
        <w:t>의</w:t>
      </w:r>
      <w:r w:rsidR="00C15B69">
        <w:rPr>
          <w:rFonts w:ascii="MS Mincho" w:hAnsi="MS Mincho" w:hint="eastAsia"/>
        </w:rPr>
        <w:t xml:space="preserve"> </w:t>
      </w:r>
      <w:r w:rsidR="00C15B69">
        <w:rPr>
          <w:rFonts w:asciiTheme="minorEastAsia" w:hAnsiTheme="minorEastAsia" w:hint="eastAsia"/>
        </w:rPr>
        <w:t>2</w:t>
      </w:r>
      <w:r w:rsidR="00C15B69">
        <w:rPr>
          <w:rFonts w:asciiTheme="minorEastAsia" w:eastAsia="MS Mincho" w:hAnsiTheme="minorEastAsia" w:hint="eastAsia"/>
        </w:rPr>
        <w:t>拍</w:t>
      </w:r>
      <w:r w:rsidR="00C15B69">
        <w:rPr>
          <w:rFonts w:asciiTheme="minorEastAsia" w:hAnsiTheme="minorEastAsia" w:hint="eastAsia"/>
        </w:rPr>
        <w:t xml:space="preserve">째에 악센트 핵이 위치할 경우는 </w:t>
      </w:r>
      <w:r>
        <w:rPr>
          <w:rFonts w:ascii="MS Mincho" w:hAnsi="MS Mincho" w:hint="eastAsia"/>
        </w:rPr>
        <w:t>악센트</w:t>
      </w:r>
      <w:r>
        <w:rPr>
          <w:rFonts w:ascii="MS Mincho" w:hAnsi="MS Mincho" w:hint="eastAsia"/>
        </w:rPr>
        <w:t xml:space="preserve"> </w:t>
      </w:r>
      <w:r>
        <w:rPr>
          <w:rFonts w:ascii="MS Mincho" w:hAnsi="MS Mincho" w:hint="eastAsia"/>
        </w:rPr>
        <w:t>핵이</w:t>
      </w:r>
      <w:r>
        <w:rPr>
          <w:rFonts w:ascii="MS Mincho" w:hAnsi="MS Mincho" w:hint="eastAsia"/>
        </w:rPr>
        <w:t xml:space="preserve"> </w:t>
      </w:r>
      <w:r>
        <w:rPr>
          <w:rFonts w:asciiTheme="minorEastAsia" w:hAnsiTheme="minorEastAsia" w:hint="eastAsia"/>
        </w:rPr>
        <w:t>1</w:t>
      </w:r>
      <w:r>
        <w:rPr>
          <w:rFonts w:asciiTheme="minorEastAsia" w:eastAsia="MS Mincho" w:hAnsiTheme="minorEastAsia" w:hint="eastAsia"/>
        </w:rPr>
        <w:t>拍</w:t>
      </w:r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앞으</w:t>
      </w:r>
      <w:proofErr w:type="spellEnd"/>
    </w:p>
    <w:p w:rsidR="007B29C1" w:rsidRDefault="007B29C1" w:rsidP="00C15B69">
      <w:pPr>
        <w:ind w:leftChars="200" w:left="600" w:hangingChars="100" w:hanging="200"/>
        <w:rPr>
          <w:rFonts w:asciiTheme="minorEastAsia" w:hAnsiTheme="minorEastAsia"/>
          <w:lang w:eastAsia="ja-JP"/>
        </w:rPr>
      </w:pPr>
      <w:proofErr w:type="spellStart"/>
      <w:r>
        <w:rPr>
          <w:rFonts w:asciiTheme="minorEastAsia" w:hAnsiTheme="minorEastAsia" w:hint="eastAsia"/>
        </w:rPr>
        <w:t>로</w:t>
      </w:r>
      <w:proofErr w:type="spellEnd"/>
      <w:r>
        <w:rPr>
          <w:rFonts w:asciiTheme="minorEastAsia" w:hAnsiTheme="minorEastAsia" w:hint="eastAsia"/>
          <w:lang w:eastAsia="ja-JP"/>
        </w:rPr>
        <w:t xml:space="preserve"> </w:t>
      </w:r>
      <w:r>
        <w:rPr>
          <w:rFonts w:asciiTheme="minorEastAsia" w:hAnsiTheme="minorEastAsia" w:hint="eastAsia"/>
        </w:rPr>
        <w:t>이동한다</w:t>
      </w:r>
      <w:r>
        <w:rPr>
          <w:rFonts w:asciiTheme="minorEastAsia" w:hAnsiTheme="minorEastAsia" w:hint="eastAsia"/>
          <w:lang w:eastAsia="ja-JP"/>
        </w:rPr>
        <w:t>.</w:t>
      </w:r>
    </w:p>
    <w:p w:rsidR="007B29C1" w:rsidRDefault="00A71A0D" w:rsidP="007B29C1">
      <w:pPr>
        <w:ind w:left="600" w:hangingChars="300" w:hanging="60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noProof/>
        </w:rPr>
        <w:pict>
          <v:group id="_x0000_s1225" style="position:absolute;left:0;text-align:left;margin-left:122.05pt;margin-top:16.8pt;width:6.35pt;height:7.9pt;z-index:251719680" coordorigin="2492,7319" coordsize="127,158">
            <v:shape id="_x0000_s1226" type="#_x0000_t32" style="position:absolute;left:2492;top:7319;width:127;height:0" o:connectortype="straight"/>
            <v:shape id="_x0000_s1227" type="#_x0000_t32" style="position:absolute;left:2619;top:7319;width:0;height:158" o:connectortype="straight"/>
          </v:group>
        </w:pict>
      </w:r>
      <w:r>
        <w:rPr>
          <w:rFonts w:asciiTheme="minorEastAsia" w:hAnsiTheme="minorEastAsia"/>
          <w:noProof/>
        </w:rPr>
        <w:pict>
          <v:group id="_x0000_s1222" style="position:absolute;left:0;text-align:left;margin-left:44.3pt;margin-top:16.8pt;width:6.35pt;height:7.9pt;z-index:251718656" coordorigin="2492,7319" coordsize="127,158">
            <v:shape id="_x0000_s1223" type="#_x0000_t32" style="position:absolute;left:2492;top:7319;width:127;height:0" o:connectortype="straight"/>
            <v:shape id="_x0000_s1224" type="#_x0000_t32" style="position:absolute;left:2619;top:7319;width:0;height:158" o:connectortype="straight"/>
          </v:group>
        </w:pict>
      </w:r>
    </w:p>
    <w:p w:rsidR="007B29C1" w:rsidRDefault="007B29C1" w:rsidP="007B29C1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  </w:t>
      </w:r>
      <w:r>
        <w:rPr>
          <w:rFonts w:asciiTheme="minorEastAsia" w:eastAsia="MS Mincho" w:hAnsiTheme="minorEastAsia" w:hint="eastAsia"/>
          <w:lang w:eastAsia="ja-JP"/>
        </w:rPr>
        <w:t>例）トオル（通る）</w:t>
      </w:r>
      <w:r>
        <w:rPr>
          <w:rFonts w:ascii="MS Mincho" w:eastAsia="MS Mincho" w:hAnsi="MS Mincho" w:hint="eastAsia"/>
          <w:lang w:eastAsia="ja-JP"/>
        </w:rPr>
        <w:t>→</w:t>
      </w:r>
      <w:r>
        <w:rPr>
          <w:rFonts w:asciiTheme="minorEastAsia" w:eastAsia="MS Mincho" w:hAnsiTheme="minorEastAsia" w:hint="eastAsia"/>
          <w:lang w:eastAsia="ja-JP"/>
        </w:rPr>
        <w:t xml:space="preserve">　トオル</w:t>
      </w:r>
    </w:p>
    <w:p w:rsidR="007B29C1" w:rsidRDefault="00A71A0D" w:rsidP="007B29C1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 w:rsidRPr="00A71A0D">
        <w:rPr>
          <w:rFonts w:asciiTheme="minorEastAsia" w:hAnsiTheme="minorEastAsia"/>
          <w:noProof/>
        </w:rPr>
        <w:pict>
          <v:group id="_x0000_s1231" style="position:absolute;left:0;text-align:left;margin-left:122.05pt;margin-top:1pt;width:6.35pt;height:7.9pt;z-index:251721728" coordorigin="2492,7319" coordsize="127,158">
            <v:shape id="_x0000_s1232" type="#_x0000_t32" style="position:absolute;left:2492;top:7319;width:127;height:0" o:connectortype="straight"/>
            <v:shape id="_x0000_s1233" type="#_x0000_t32" style="position:absolute;left:2619;top:7319;width:0;height:158" o:connectortype="straight"/>
          </v:group>
        </w:pict>
      </w:r>
      <w:r w:rsidRPr="00A71A0D">
        <w:rPr>
          <w:rFonts w:asciiTheme="minorEastAsia" w:hAnsiTheme="minorEastAsia"/>
          <w:noProof/>
        </w:rPr>
        <w:pict>
          <v:group id="_x0000_s1228" style="position:absolute;left:0;text-align:left;margin-left:44.3pt;margin-top:1pt;width:6.35pt;height:7.9pt;z-index:251720704" coordorigin="2492,7319" coordsize="127,158">
            <v:shape id="_x0000_s1229" type="#_x0000_t32" style="position:absolute;left:2492;top:7319;width:127;height:0" o:connectortype="straight"/>
            <v:shape id="_x0000_s1230" type="#_x0000_t32" style="position:absolute;left:2619;top:7319;width:0;height:158" o:connectortype="straight"/>
          </v:group>
        </w:pict>
      </w:r>
      <w:r w:rsidR="007B29C1">
        <w:rPr>
          <w:rFonts w:asciiTheme="minorEastAsia" w:eastAsia="MS Mincho" w:hAnsiTheme="minorEastAsia" w:hint="eastAsia"/>
          <w:lang w:eastAsia="ja-JP"/>
        </w:rPr>
        <w:t xml:space="preserve">　　　オオイ（多い）</w:t>
      </w:r>
      <w:r w:rsidR="007B29C1">
        <w:rPr>
          <w:rFonts w:ascii="MS Mincho" w:eastAsia="MS Mincho" w:hAnsi="MS Mincho" w:hint="eastAsia"/>
          <w:lang w:eastAsia="ja-JP"/>
        </w:rPr>
        <w:t>→</w:t>
      </w:r>
      <w:r w:rsidR="007B29C1">
        <w:rPr>
          <w:rFonts w:asciiTheme="minorEastAsia" w:eastAsia="MS Mincho" w:hAnsiTheme="minorEastAsia" w:hint="eastAsia"/>
          <w:lang w:eastAsia="ja-JP"/>
        </w:rPr>
        <w:t xml:space="preserve">　オオイ</w:t>
      </w:r>
    </w:p>
    <w:p w:rsidR="00C15B69" w:rsidRDefault="00A71A0D" w:rsidP="00C15B69">
      <w:pPr>
        <w:spacing w:line="360" w:lineRule="auto"/>
        <w:ind w:left="600" w:hangingChars="300" w:hanging="60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noProof/>
        </w:rPr>
        <w:pict>
          <v:group id="_x0000_s1237" style="position:absolute;left:0;text-align:left;margin-left:183.95pt;margin-top:.15pt;width:6.35pt;height:7.9pt;z-index:251723776" coordorigin="2492,7319" coordsize="127,158">
            <v:shape id="_x0000_s1238" type="#_x0000_t32" style="position:absolute;left:2492;top:7319;width:127;height:0" o:connectortype="straight"/>
            <v:shape id="_x0000_s1239" type="#_x0000_t32" style="position:absolute;left:2619;top:7319;width:0;height:158" o:connectortype="straight"/>
          </v:group>
        </w:pict>
      </w:r>
      <w:r>
        <w:rPr>
          <w:rFonts w:asciiTheme="minorEastAsia" w:hAnsiTheme="minorEastAsia"/>
          <w:noProof/>
        </w:rPr>
        <w:pict>
          <v:group id="_x0000_s1234" style="position:absolute;left:0;text-align:left;margin-left:64.95pt;margin-top:.15pt;width:6.35pt;height:7.9pt;z-index:251722752" coordorigin="2492,7319" coordsize="127,158">
            <v:shape id="_x0000_s1235" type="#_x0000_t32" style="position:absolute;left:2492;top:7319;width:127;height:0" o:connectortype="straight"/>
            <v:shape id="_x0000_s1236" type="#_x0000_t32" style="position:absolute;left:2619;top:7319;width:0;height:158" o:connectortype="straight"/>
          </v:group>
        </w:pict>
      </w:r>
      <w:r w:rsidR="007B29C1">
        <w:rPr>
          <w:rFonts w:asciiTheme="minorEastAsia" w:eastAsia="MS Mincho" w:hAnsiTheme="minorEastAsia" w:hint="eastAsia"/>
          <w:lang w:eastAsia="ja-JP"/>
        </w:rPr>
        <w:t xml:space="preserve">　　　ホッカイドー（北海道）</w:t>
      </w:r>
      <w:r w:rsidR="007B29C1">
        <w:rPr>
          <w:rFonts w:ascii="MS Mincho" w:eastAsia="MS Mincho" w:hAnsi="MS Mincho" w:hint="eastAsia"/>
          <w:lang w:eastAsia="ja-JP"/>
        </w:rPr>
        <w:t>→</w:t>
      </w:r>
      <w:r w:rsidR="007B29C1">
        <w:rPr>
          <w:rFonts w:asciiTheme="minorEastAsia" w:eastAsia="MS Mincho" w:hAnsiTheme="minorEastAsia" w:hint="eastAsia"/>
          <w:lang w:eastAsia="ja-JP"/>
        </w:rPr>
        <w:t xml:space="preserve">　ホッカイドー</w:t>
      </w:r>
    </w:p>
    <w:p w:rsidR="00C15B69" w:rsidRPr="00192619" w:rsidRDefault="00C15B69" w:rsidP="00192619">
      <w:pPr>
        <w:pStyle w:val="a9"/>
        <w:spacing w:line="240" w:lineRule="auto"/>
        <w:ind w:left="400" w:hangingChars="200" w:hanging="40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lang w:eastAsia="ja-JP"/>
        </w:rPr>
        <w:t xml:space="preserve"> </w:t>
      </w:r>
      <w:r w:rsidRPr="002D1D4D">
        <w:rPr>
          <w:rFonts w:asciiTheme="minorEastAsia" w:hAnsiTheme="minorEastAsia" w:hint="eastAsia"/>
          <w:b/>
          <w:sz w:val="21"/>
          <w:szCs w:val="21"/>
        </w:rPr>
        <w:t>③</w:t>
      </w:r>
      <w:r w:rsidRPr="002D1D4D">
        <w:rPr>
          <w:rFonts w:asciiTheme="minorEastAsia" w:hAnsiTheme="minorEastAsia" w:hint="eastAsia"/>
          <w:b/>
          <w:sz w:val="21"/>
          <w:szCs w:val="21"/>
        </w:rPr>
        <w:t xml:space="preserve"> </w:t>
      </w:r>
      <w:proofErr w:type="gramStart"/>
      <w:r w:rsidRPr="002D1D4D">
        <w:rPr>
          <w:rFonts w:asciiTheme="minorEastAsia" w:eastAsia="MS Mincho" w:hAnsiTheme="minorEastAsia" w:hint="eastAsia"/>
          <w:b/>
          <w:sz w:val="21"/>
          <w:szCs w:val="21"/>
        </w:rPr>
        <w:t>母音</w:t>
      </w:r>
      <w:r w:rsidRPr="002D1D4D">
        <w:rPr>
          <w:rFonts w:asciiTheme="minorEastAsia" w:eastAsia="MS Mincho" w:hAnsiTheme="minorEastAsia" w:hint="eastAsia"/>
          <w:b/>
          <w:sz w:val="21"/>
          <w:szCs w:val="21"/>
          <w:lang w:eastAsia="ja-JP"/>
        </w:rPr>
        <w:t>の</w:t>
      </w:r>
      <w:r w:rsidRPr="002D1D4D">
        <w:rPr>
          <w:rFonts w:asciiTheme="minorEastAsia" w:eastAsia="MS Mincho" w:hAnsiTheme="minorEastAsia" w:hint="eastAsia"/>
          <w:b/>
          <w:sz w:val="21"/>
          <w:szCs w:val="21"/>
        </w:rPr>
        <w:t>無声化</w:t>
      </w:r>
      <w:r>
        <w:rPr>
          <w:rFonts w:asciiTheme="minorEastAsia" w:hAnsiTheme="minorEastAsia" w:hint="eastAsia"/>
        </w:rPr>
        <w:t xml:space="preserve"> :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spellStart"/>
      <w:r w:rsidR="00192619" w:rsidRPr="00192619">
        <w:rPr>
          <w:rFonts w:asciiTheme="minorEastAsia" w:eastAsiaTheme="minorEastAsia" w:hAnsiTheme="minorEastAsia" w:hint="eastAsia"/>
        </w:rPr>
        <w:t>협모음</w:t>
      </w:r>
      <w:proofErr w:type="spellEnd"/>
      <w:r w:rsidR="00192619" w:rsidRPr="00192619">
        <w:rPr>
          <w:rFonts w:asciiTheme="minorEastAsia" w:eastAsiaTheme="minorEastAsia" w:hAnsiTheme="minorEastAsia" w:hint="eastAsia"/>
        </w:rPr>
        <w:t xml:space="preserve"> [ </w:t>
      </w:r>
      <w:proofErr w:type="spellStart"/>
      <w:r w:rsidR="00192619" w:rsidRPr="00192619">
        <w:rPr>
          <w:rFonts w:asciiTheme="minorEastAsia" w:eastAsiaTheme="minorEastAsia" w:hAnsiTheme="minorEastAsia" w:hint="eastAsia"/>
        </w:rPr>
        <w:t>i</w:t>
      </w:r>
      <w:proofErr w:type="spellEnd"/>
      <w:r w:rsidR="00192619" w:rsidRPr="00192619">
        <w:rPr>
          <w:rFonts w:asciiTheme="minorEastAsia" w:eastAsiaTheme="minorEastAsia" w:hAnsiTheme="minorEastAsia" w:hint="eastAsia"/>
        </w:rPr>
        <w:t xml:space="preserve"> ] 와 [ </w:t>
      </w:r>
      <w:r w:rsidR="00192619" w:rsidRPr="00192619">
        <w:rPr>
          <w:rFonts w:asciiTheme="minorEastAsia" w:eastAsiaTheme="minorEastAsia" w:hAnsi="함초롬바탕" w:cs="함초롬바탕" w:hint="eastAsia"/>
          <w:shd w:val="clear" w:color="auto" w:fill="FFFFFF"/>
        </w:rPr>
        <w:t>ɯ</w:t>
      </w:r>
      <w:r w:rsidR="00192619" w:rsidRPr="00192619">
        <w:rPr>
          <w:rFonts w:asciiTheme="minorEastAsia" w:eastAsiaTheme="minorEastAsia" w:hAnsiTheme="minorEastAsia" w:hint="eastAsia"/>
        </w:rPr>
        <w:t xml:space="preserve"> ]</w:t>
      </w:r>
      <w:r w:rsidR="00192619">
        <w:rPr>
          <w:rFonts w:asciiTheme="minorEastAsia" w:hAnsiTheme="minorEastAsia" w:hint="eastAsia"/>
        </w:rPr>
        <w:t xml:space="preserve"> </w:t>
      </w:r>
      <w:r w:rsidR="002D1D4D">
        <w:rPr>
          <w:rFonts w:asciiTheme="minorEastAsia" w:eastAsiaTheme="minorEastAsia" w:hAnsiTheme="minorEastAsia" w:hint="eastAsia"/>
        </w:rPr>
        <w:t>에</w:t>
      </w:r>
      <w:r w:rsidR="00192619">
        <w:rPr>
          <w:rFonts w:asciiTheme="minorEastAsia" w:eastAsiaTheme="minorEastAsia" w:hAnsiTheme="minorEastAsia" w:hint="eastAsia"/>
        </w:rPr>
        <w:t xml:space="preserve"> </w:t>
      </w:r>
      <w:r w:rsidR="002D1D4D">
        <w:rPr>
          <w:rFonts w:asciiTheme="minorEastAsia" w:eastAsiaTheme="minorEastAsia" w:hAnsiTheme="minorEastAsia" w:hint="eastAsia"/>
        </w:rPr>
        <w:t xml:space="preserve">악센트 핵이 위치할 경우는 </w:t>
      </w:r>
      <w:r w:rsidR="00192619">
        <w:rPr>
          <w:rFonts w:asciiTheme="minorEastAsia" w:eastAsiaTheme="minorEastAsia" w:hAnsiTheme="minorEastAsia" w:hint="eastAsia"/>
        </w:rPr>
        <w:t>무성자음 사이에서 무성화</w:t>
      </w:r>
      <w:r w:rsidR="002D1D4D">
        <w:rPr>
          <w:rFonts w:asciiTheme="minorEastAsia" w:eastAsiaTheme="minorEastAsia" w:hAnsiTheme="minorEastAsia" w:hint="eastAsia"/>
        </w:rPr>
        <w:t>가 발생하여</w:t>
      </w:r>
      <w:r w:rsidR="00192619">
        <w:rPr>
          <w:rFonts w:asciiTheme="minorEastAsia" w:eastAsiaTheme="minorEastAsia" w:hAnsiTheme="minorEastAsia" w:hint="eastAsia"/>
        </w:rPr>
        <w:t xml:space="preserve"> 악센트 핵이 1</w:t>
      </w:r>
      <w:r w:rsidR="00192619">
        <w:rPr>
          <w:rFonts w:asciiTheme="minorEastAsia" w:eastAsia="MS Mincho" w:hAnsiTheme="minorEastAsia" w:hint="eastAsia"/>
        </w:rPr>
        <w:t>拍</w:t>
      </w:r>
      <w:r w:rsidR="00192619">
        <w:rPr>
          <w:rFonts w:asciiTheme="minorEastAsia" w:eastAsiaTheme="minorEastAsia" w:hAnsiTheme="minorEastAsia" w:hint="eastAsia"/>
        </w:rPr>
        <w:t xml:space="preserve"> 뒤로 이동한다.</w:t>
      </w:r>
    </w:p>
    <w:p w:rsidR="00C15B69" w:rsidRDefault="00A71A0D" w:rsidP="00C15B69">
      <w:pPr>
        <w:ind w:left="600" w:hangingChars="300" w:hanging="60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group id="_x0000_s1246" style="position:absolute;left:0;text-align:left;margin-left:124.2pt;margin-top:16pt;width:6.35pt;height:7.9pt;z-index:251726848" coordorigin="2492,7319" coordsize="127,158">
            <v:shape id="_x0000_s1247" type="#_x0000_t32" style="position:absolute;left:2492;top:7319;width:127;height:0" o:connectortype="straight"/>
            <v:shape id="_x0000_s1248" type="#_x0000_t32" style="position:absolute;left:2619;top:7319;width:0;height:158" o:connectortype="straight"/>
          </v:group>
        </w:pict>
      </w:r>
      <w:r>
        <w:rPr>
          <w:rFonts w:asciiTheme="minorEastAsia" w:hAnsiTheme="minorEastAsia"/>
          <w:noProof/>
        </w:rPr>
        <w:pict>
          <v:group id="_x0000_s1249" style="position:absolute;left:0;text-align:left;margin-left:34.55pt;margin-top:16pt;width:6.35pt;height:7.9pt;z-index:251727872" coordorigin="2492,7319" coordsize="127,158">
            <v:shape id="_x0000_s1250" type="#_x0000_t32" style="position:absolute;left:2492;top:7319;width:127;height:0" o:connectortype="straight"/>
            <v:shape id="_x0000_s1251" type="#_x0000_t32" style="position:absolute;left:2619;top:7319;width:0;height:158" o:connectortype="straight"/>
          </v:group>
        </w:pict>
      </w:r>
    </w:p>
    <w:p w:rsidR="00192619" w:rsidRDefault="00192619" w:rsidP="002D1D4D">
      <w:pPr>
        <w:spacing w:line="360" w:lineRule="auto"/>
        <w:ind w:left="600" w:hangingChars="300" w:hanging="600"/>
        <w:rPr>
          <w:rFonts w:asciiTheme="minorEastAsia" w:eastAsia="MS Mincho" w:hAnsiTheme="minorEastAsia"/>
          <w:lang w:eastAsia="ja-JP"/>
        </w:rPr>
      </w:pP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eastAsia="MS Mincho" w:hAnsiTheme="minorEastAsia" w:hint="eastAsia"/>
          <w:lang w:eastAsia="ja-JP"/>
        </w:rPr>
        <w:t>例）キテ（来て）</w:t>
      </w:r>
      <w:r>
        <w:rPr>
          <w:rFonts w:ascii="MS Mincho" w:eastAsia="MS Mincho" w:hAnsi="MS Mincho" w:hint="eastAsia"/>
          <w:lang w:eastAsia="ja-JP"/>
        </w:rPr>
        <w:t>→</w:t>
      </w:r>
      <w:r>
        <w:rPr>
          <w:rFonts w:asciiTheme="minorEastAsia" w:eastAsia="MS Mincho" w:hAnsiTheme="minorEastAsia" w:hint="eastAsia"/>
          <w:lang w:eastAsia="ja-JP"/>
        </w:rPr>
        <w:t xml:space="preserve">　キテ</w:t>
      </w:r>
    </w:p>
    <w:p w:rsidR="00192619" w:rsidRDefault="00A71A0D" w:rsidP="002D1D4D">
      <w:pPr>
        <w:spacing w:line="360" w:lineRule="auto"/>
        <w:ind w:left="600" w:hangingChars="300" w:hanging="60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noProof/>
        </w:rPr>
        <w:pict>
          <v:group id="_x0000_s1243" style="position:absolute;left:0;text-align:left;margin-left:155.85pt;margin-top:.25pt;width:6.35pt;height:7.9pt;z-index:251725824" coordorigin="2492,7319" coordsize="127,158">
            <v:shape id="_x0000_s1244" type="#_x0000_t32" style="position:absolute;left:2492;top:7319;width:127;height:0" o:connectortype="straight"/>
            <v:shape id="_x0000_s1245" type="#_x0000_t32" style="position:absolute;left:2619;top:7319;width:0;height:158" o:connectortype="straight"/>
          </v:group>
        </w:pict>
      </w:r>
      <w:r>
        <w:rPr>
          <w:rFonts w:asciiTheme="minorEastAsia" w:hAnsiTheme="minorEastAsia"/>
          <w:noProof/>
        </w:rPr>
        <w:pict>
          <v:group id="_x0000_s1240" style="position:absolute;left:0;text-align:left;margin-left:44.3pt;margin-top:.25pt;width:6.35pt;height:7.9pt;z-index:251724800" coordorigin="2492,7319" coordsize="127,158">
            <v:shape id="_x0000_s1241" type="#_x0000_t32" style="position:absolute;left:2492;top:7319;width:127;height:0" o:connectortype="straight"/>
            <v:shape id="_x0000_s1242" type="#_x0000_t32" style="position:absolute;left:2619;top:7319;width:0;height:158" o:connectortype="straight"/>
          </v:group>
        </w:pict>
      </w:r>
      <w:r w:rsidR="00192619">
        <w:rPr>
          <w:rFonts w:asciiTheme="minorEastAsia" w:eastAsia="MS Mincho" w:hAnsiTheme="minorEastAsia" w:hint="eastAsia"/>
          <w:lang w:eastAsia="ja-JP"/>
        </w:rPr>
        <w:t xml:space="preserve">　　　トクシマ（徳島）</w:t>
      </w:r>
      <w:r w:rsidR="00192619">
        <w:rPr>
          <w:rFonts w:ascii="MS Mincho" w:eastAsia="MS Mincho" w:hAnsi="MS Mincho" w:hint="eastAsia"/>
          <w:lang w:eastAsia="ja-JP"/>
        </w:rPr>
        <w:t>→</w:t>
      </w:r>
      <w:r w:rsidR="00192619">
        <w:rPr>
          <w:rFonts w:asciiTheme="minorEastAsia" w:eastAsia="MS Mincho" w:hAnsiTheme="minorEastAsia" w:hint="eastAsia"/>
          <w:lang w:eastAsia="ja-JP"/>
        </w:rPr>
        <w:t xml:space="preserve">　トクシマ</w:t>
      </w: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Chars="3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="600"/>
        <w:rPr>
          <w:rFonts w:asciiTheme="minorEastAsia" w:hAnsiTheme="minorEastAsia"/>
          <w:lang w:eastAsia="ja-JP"/>
        </w:rPr>
      </w:pPr>
    </w:p>
    <w:p w:rsidR="00D77AB1" w:rsidRDefault="00D77AB1" w:rsidP="00D77AB1">
      <w:pPr>
        <w:ind w:left="600" w:hanging="600"/>
        <w:rPr>
          <w:rFonts w:asciiTheme="minorEastAsia" w:hAnsiTheme="minorEastAsia"/>
        </w:rPr>
      </w:pPr>
      <w:r w:rsidRPr="00D77AB1"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참고문헌</w:t>
      </w:r>
    </w:p>
    <w:p w:rsidR="00D77AB1" w:rsidRPr="00D77AB1" w:rsidRDefault="00D77AB1" w:rsidP="00D77AB1">
      <w:pPr>
        <w:ind w:left="600" w:hanging="600"/>
        <w:rPr>
          <w:rFonts w:asciiTheme="minorEastAsia" w:eastAsia="MS Mincho" w:hAnsiTheme="minorEastAsia"/>
        </w:rPr>
      </w:pPr>
      <w:r>
        <w:rPr>
          <w:rFonts w:asciiTheme="minorEastAsia" w:hAnsiTheme="minorEastAsia" w:hint="eastAsia"/>
        </w:rPr>
        <w:t xml:space="preserve"> ①</w:t>
      </w:r>
      <w:r w:rsidR="00775D63">
        <w:rPr>
          <w:rFonts w:ascii="MS Mincho" w:eastAsia="MS Mincho" w:hAnsi="MS Mincho" w:hint="eastAsia"/>
        </w:rPr>
        <w:t xml:space="preserve">　</w:t>
      </w:r>
      <w:proofErr w:type="spellStart"/>
      <w:r>
        <w:rPr>
          <w:rFonts w:asciiTheme="minorEastAsia" w:eastAsia="MS Mincho" w:hAnsiTheme="minorEastAsia" w:hint="eastAsia"/>
        </w:rPr>
        <w:t>森田良行外</w:t>
      </w:r>
      <w:proofErr w:type="spellEnd"/>
      <w:r>
        <w:rPr>
          <w:rFonts w:asciiTheme="minorEastAsia" w:eastAsia="MS Mincho" w:hAnsiTheme="minorEastAsia" w:hint="eastAsia"/>
        </w:rPr>
        <w:t>２人（１９９２）『</w:t>
      </w:r>
      <w:proofErr w:type="spellStart"/>
      <w:r>
        <w:rPr>
          <w:rFonts w:asciiTheme="minorEastAsia" w:eastAsia="MS Mincho" w:hAnsiTheme="minorEastAsia" w:hint="eastAsia"/>
        </w:rPr>
        <w:t>日本語学</w:t>
      </w:r>
      <w:r>
        <w:rPr>
          <w:rFonts w:asciiTheme="minorEastAsia" w:hAnsiTheme="minorEastAsia" w:hint="eastAsia"/>
        </w:rPr>
        <w:t>의</w:t>
      </w:r>
      <w:r>
        <w:rPr>
          <w:rFonts w:asciiTheme="minorEastAsia" w:eastAsia="MS Mincho" w:hAnsiTheme="minorEastAsia" w:hint="eastAsia"/>
        </w:rPr>
        <w:t>理解</w:t>
      </w:r>
      <w:proofErr w:type="spellEnd"/>
      <w:r>
        <w:rPr>
          <w:rFonts w:asciiTheme="minorEastAsia" w:eastAsia="MS Mincho" w:hAnsiTheme="minorEastAsia" w:hint="eastAsia"/>
        </w:rPr>
        <w:t>』</w:t>
      </w:r>
      <w:proofErr w:type="spellStart"/>
      <w:r>
        <w:rPr>
          <w:rFonts w:asciiTheme="minorEastAsia" w:eastAsia="MS Mincho" w:hAnsiTheme="minorEastAsia" w:hint="eastAsia"/>
        </w:rPr>
        <w:t>法文社</w:t>
      </w:r>
      <w:proofErr w:type="spellEnd"/>
    </w:p>
    <w:p w:rsidR="00D77AB1" w:rsidRDefault="00D77AB1" w:rsidP="00D77AB1">
      <w:pPr>
        <w:ind w:left="60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②</w:t>
      </w:r>
      <w:r>
        <w:rPr>
          <w:rFonts w:ascii="MS Mincho" w:eastAsia="MS Mincho" w:hAnsi="MS Mincho" w:hint="eastAsia"/>
        </w:rPr>
        <w:t xml:space="preserve">　</w:t>
      </w:r>
      <w:r w:rsidR="00646EC1">
        <w:rPr>
          <w:rFonts w:ascii="MS Mincho" w:eastAsia="MS Mincho" w:hAnsi="MS Mincho" w:hint="eastAsia"/>
          <w:lang w:eastAsia="ja-JP"/>
        </w:rPr>
        <w:t>日本語教育学会（１９８２）『日本語教育事典』大修館書店</w:t>
      </w:r>
    </w:p>
    <w:p w:rsidR="00D77AB1" w:rsidRPr="00775D63" w:rsidRDefault="00D77AB1" w:rsidP="00D77AB1">
      <w:pPr>
        <w:ind w:left="60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③</w:t>
      </w:r>
      <w:r w:rsidR="00775D63">
        <w:rPr>
          <w:rFonts w:ascii="MS Mincho" w:eastAsia="MS Mincho" w:hAnsi="MS Mincho" w:hint="eastAsia"/>
        </w:rPr>
        <w:t xml:space="preserve">　</w:t>
      </w:r>
      <w:r w:rsidR="00775D63">
        <w:rPr>
          <w:rFonts w:ascii="MS Mincho" w:hAnsi="MS Mincho" w:hint="eastAsia"/>
        </w:rPr>
        <w:t>민혜정</w:t>
      </w:r>
      <w:r w:rsidR="00775D63" w:rsidRPr="00775D63">
        <w:rPr>
          <w:rFonts w:asciiTheme="minorEastAsia" w:hAnsiTheme="minorEastAsia" w:hint="eastAsia"/>
        </w:rPr>
        <w:t>(2009)</w:t>
      </w:r>
      <w:r w:rsidR="00775D63">
        <w:rPr>
          <w:rFonts w:asciiTheme="minorEastAsia" w:eastAsia="MS Mincho" w:hAnsiTheme="minorEastAsia" w:hint="eastAsia"/>
        </w:rPr>
        <w:t>『</w:t>
      </w:r>
      <w:r w:rsidR="00775D63" w:rsidRPr="00775D63">
        <w:rPr>
          <w:rFonts w:asciiTheme="minorEastAsia" w:hAnsiTheme="minorEastAsia" w:cs="바탕" w:hint="eastAsia"/>
        </w:rPr>
        <w:t xml:space="preserve">민혜정의 </w:t>
      </w:r>
      <w:r w:rsidR="00775D63" w:rsidRPr="00775D63">
        <w:rPr>
          <w:rFonts w:asciiTheme="minorEastAsia" w:eastAsia="바탕" w:hAnsi="바탕" w:cs="바탕" w:hint="eastAsia"/>
        </w:rPr>
        <w:t>新</w:t>
      </w:r>
      <w:r w:rsidR="00775D63" w:rsidRPr="00775D63">
        <w:rPr>
          <w:rFonts w:asciiTheme="minorEastAsia" w:hAnsiTheme="minorEastAsia" w:cs="바탕" w:hint="eastAsia"/>
        </w:rPr>
        <w:t xml:space="preserve"> 전공 일본어</w:t>
      </w:r>
      <w:r w:rsidR="00775D63">
        <w:rPr>
          <w:rFonts w:asciiTheme="minorEastAsia" w:eastAsia="MS Mincho" w:hAnsiTheme="minorEastAsia" w:hint="eastAsia"/>
        </w:rPr>
        <w:t>』</w:t>
      </w:r>
      <w:r w:rsidR="00775D63" w:rsidRPr="00775D63">
        <w:rPr>
          <w:rFonts w:asciiTheme="minorEastAsia" w:hAnsiTheme="minorEastAsia" w:cs="바탕" w:hint="eastAsia"/>
        </w:rPr>
        <w:t>샘물출판사</w:t>
      </w:r>
    </w:p>
    <w:sectPr w:rsidR="00D77AB1" w:rsidRPr="00775D63" w:rsidSect="005F2A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E1" w:rsidRDefault="00B217E1" w:rsidP="00485E4B">
      <w:r>
        <w:separator/>
      </w:r>
    </w:p>
  </w:endnote>
  <w:endnote w:type="continuationSeparator" w:id="0">
    <w:p w:rsidR="00B217E1" w:rsidRDefault="00B217E1" w:rsidP="00485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E1" w:rsidRDefault="00B217E1" w:rsidP="00485E4B">
      <w:r>
        <w:separator/>
      </w:r>
    </w:p>
  </w:footnote>
  <w:footnote w:type="continuationSeparator" w:id="0">
    <w:p w:rsidR="00B217E1" w:rsidRDefault="00B217E1" w:rsidP="00485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BC4"/>
    <w:multiLevelType w:val="hybridMultilevel"/>
    <w:tmpl w:val="30827174"/>
    <w:lvl w:ilvl="0" w:tplc="2D4AF4FC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D4C7AA1"/>
    <w:multiLevelType w:val="hybridMultilevel"/>
    <w:tmpl w:val="9F58786C"/>
    <w:lvl w:ilvl="0" w:tplc="78F4B53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61A"/>
    <w:rsid w:val="00047A3F"/>
    <w:rsid w:val="00095EA4"/>
    <w:rsid w:val="000B161A"/>
    <w:rsid w:val="000D68B2"/>
    <w:rsid w:val="001403F5"/>
    <w:rsid w:val="001818F7"/>
    <w:rsid w:val="00192619"/>
    <w:rsid w:val="002D1D4D"/>
    <w:rsid w:val="002F328A"/>
    <w:rsid w:val="0034328A"/>
    <w:rsid w:val="00365CF7"/>
    <w:rsid w:val="00376C49"/>
    <w:rsid w:val="0038297F"/>
    <w:rsid w:val="003B2C3A"/>
    <w:rsid w:val="003C5779"/>
    <w:rsid w:val="003D39A6"/>
    <w:rsid w:val="00401C9C"/>
    <w:rsid w:val="00420233"/>
    <w:rsid w:val="00485E4B"/>
    <w:rsid w:val="005A552C"/>
    <w:rsid w:val="005E4B5D"/>
    <w:rsid w:val="005E7037"/>
    <w:rsid w:val="005F2A16"/>
    <w:rsid w:val="006135A7"/>
    <w:rsid w:val="00636B28"/>
    <w:rsid w:val="00640CE0"/>
    <w:rsid w:val="00646EC1"/>
    <w:rsid w:val="00655241"/>
    <w:rsid w:val="00657965"/>
    <w:rsid w:val="006E2354"/>
    <w:rsid w:val="0072682C"/>
    <w:rsid w:val="00732466"/>
    <w:rsid w:val="00775D63"/>
    <w:rsid w:val="007B29C1"/>
    <w:rsid w:val="008864C0"/>
    <w:rsid w:val="008A379F"/>
    <w:rsid w:val="008D410A"/>
    <w:rsid w:val="008E796F"/>
    <w:rsid w:val="00920608"/>
    <w:rsid w:val="00947114"/>
    <w:rsid w:val="009E2480"/>
    <w:rsid w:val="00A71A0D"/>
    <w:rsid w:val="00AB6B85"/>
    <w:rsid w:val="00B217E1"/>
    <w:rsid w:val="00BB482C"/>
    <w:rsid w:val="00C15B69"/>
    <w:rsid w:val="00C35231"/>
    <w:rsid w:val="00C37790"/>
    <w:rsid w:val="00C93ED3"/>
    <w:rsid w:val="00CA4749"/>
    <w:rsid w:val="00D74A39"/>
    <w:rsid w:val="00D77AB1"/>
    <w:rsid w:val="00DA788D"/>
    <w:rsid w:val="00DC25B6"/>
    <w:rsid w:val="00DF45BD"/>
    <w:rsid w:val="00E50569"/>
    <w:rsid w:val="00EB2A7C"/>
    <w:rsid w:val="00EC3BCD"/>
    <w:rsid w:val="00EF0953"/>
    <w:rsid w:val="00F7269A"/>
    <w:rsid w:val="00F8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05" type="connector" idref="#_x0000_s1212"/>
        <o:r id="V:Rule106" type="connector" idref="#_x0000_s1170"/>
        <o:r id="V:Rule107" type="connector" idref="#_x0000_s1038"/>
        <o:r id="V:Rule108" type="connector" idref="#_x0000_s1037"/>
        <o:r id="V:Rule109" type="connector" idref="#_x0000_s1235"/>
        <o:r id="V:Rule110" type="connector" idref="#_x0000_s1221"/>
        <o:r id="V:Rule111" type="connector" idref="#_x0000_s1244"/>
        <o:r id="V:Rule112" type="connector" idref="#_x0000_s1074"/>
        <o:r id="V:Rule113" type="connector" idref="#_x0000_s1250"/>
        <o:r id="V:Rule114" type="connector" idref="#_x0000_s1136"/>
        <o:r id="V:Rule115" type="connector" idref="#_x0000_s1100"/>
        <o:r id="V:Rule116" type="connector" idref="#_x0000_s1208"/>
        <o:r id="V:Rule117" type="connector" idref="#_x0000_s1200"/>
        <o:r id="V:Rule118" type="connector" idref="#_x0000_s1239"/>
        <o:r id="V:Rule119" type="connector" idref="#_x0000_s1242"/>
        <o:r id="V:Rule120" type="connector" idref="#_x0000_s1161"/>
        <o:r id="V:Rule121" type="connector" idref="#_x0000_s1206"/>
        <o:r id="V:Rule122" type="connector" idref="#_x0000_s1133"/>
        <o:r id="V:Rule123" type="connector" idref="#_x0000_s1047"/>
        <o:r id="V:Rule124" type="connector" idref="#_x0000_s1185"/>
        <o:r id="V:Rule125" type="connector" idref="#_x0000_s1058"/>
        <o:r id="V:Rule126" type="connector" idref="#_x0000_s1160"/>
        <o:r id="V:Rule127" type="connector" idref="#_x0000_s1223"/>
        <o:r id="V:Rule128" type="connector" idref="#_x0000_s1026"/>
        <o:r id="V:Rule129" type="connector" idref="#_x0000_s1050"/>
        <o:r id="V:Rule130" type="connector" idref="#_x0000_s1190"/>
        <o:r id="V:Rule131" type="connector" idref="#_x0000_s1196"/>
        <o:r id="V:Rule132" type="connector" idref="#_x0000_s1157"/>
        <o:r id="V:Rule133" type="connector" idref="#_x0000_s1227"/>
        <o:r id="V:Rule134" type="connector" idref="#_x0000_s1163"/>
        <o:r id="V:Rule135" type="connector" idref="#_x0000_s1202"/>
        <o:r id="V:Rule136" type="connector" idref="#_x0000_s1104"/>
        <o:r id="V:Rule137" type="connector" idref="#_x0000_s1178"/>
        <o:r id="V:Rule138" type="connector" idref="#_x0000_s1194"/>
        <o:r id="V:Rule139" type="connector" idref="#_x0000_s1164"/>
        <o:r id="V:Rule140" type="connector" idref="#_x0000_s1181"/>
        <o:r id="V:Rule141" type="connector" idref="#_x0000_s1035"/>
        <o:r id="V:Rule142" type="connector" idref="#_x0000_s1049"/>
        <o:r id="V:Rule143" type="connector" idref="#_x0000_s1031"/>
        <o:r id="V:Rule144" type="connector" idref="#_x0000_s1191"/>
        <o:r id="V:Rule145" type="connector" idref="#_x0000_s1209"/>
        <o:r id="V:Rule146" type="connector" idref="#_x0000_s1193"/>
        <o:r id="V:Rule147" type="connector" idref="#_x0000_s1137"/>
        <o:r id="V:Rule148" type="connector" idref="#_x0000_s1107"/>
        <o:r id="V:Rule149" type="connector" idref="#_x0000_s1169"/>
        <o:r id="V:Rule150" type="connector" idref="#_x0000_s1073"/>
        <o:r id="V:Rule151" type="connector" idref="#_x0000_s1067"/>
        <o:r id="V:Rule152" type="connector" idref="#_x0000_s1061"/>
        <o:r id="V:Rule153" type="connector" idref="#_x0000_s1224"/>
        <o:r id="V:Rule154" type="connector" idref="#_x0000_s1226"/>
        <o:r id="V:Rule155" type="connector" idref="#_x0000_s1248"/>
        <o:r id="V:Rule156" type="connector" idref="#_x0000_s1211"/>
        <o:r id="V:Rule157" type="connector" idref="#_x0000_s1068"/>
        <o:r id="V:Rule158" type="connector" idref="#_x0000_s1103"/>
        <o:r id="V:Rule159" type="connector" idref="#_x0000_s1034"/>
        <o:r id="V:Rule160" type="connector" idref="#_x0000_s1220"/>
        <o:r id="V:Rule161" type="connector" idref="#_x0000_s1205"/>
        <o:r id="V:Rule162" type="connector" idref="#_x0000_s1028"/>
        <o:r id="V:Rule163" type="connector" idref="#_x0000_s1106"/>
        <o:r id="V:Rule164" type="connector" idref="#_x0000_s1238"/>
        <o:r id="V:Rule165" type="connector" idref="#_x0000_s1110"/>
        <o:r id="V:Rule166" type="connector" idref="#_x0000_s1230"/>
        <o:r id="V:Rule167" type="connector" idref="#_x0000_s1176"/>
        <o:r id="V:Rule168" type="connector" idref="#_x0000_s1215"/>
        <o:r id="V:Rule169" type="connector" idref="#_x0000_s1056"/>
        <o:r id="V:Rule170" type="connector" idref="#_x0000_s1218"/>
        <o:r id="V:Rule171" type="connector" idref="#_x0000_s1182"/>
        <o:r id="V:Rule172" type="connector" idref="#_x0000_s1251"/>
        <o:r id="V:Rule173" type="connector" idref="#_x0000_s1167"/>
        <o:r id="V:Rule174" type="connector" idref="#_x0000_s1059"/>
        <o:r id="V:Rule175" type="connector" idref="#_x0000_s1065"/>
        <o:r id="V:Rule176" type="connector" idref="#_x0000_s1197"/>
        <o:r id="V:Rule177" type="connector" idref="#_x0000_s1233"/>
        <o:r id="V:Rule178" type="connector" idref="#_x0000_s1179"/>
        <o:r id="V:Rule179" type="connector" idref="#_x0000_s1229"/>
        <o:r id="V:Rule180" type="connector" idref="#_x0000_s1101"/>
        <o:r id="V:Rule181" type="connector" idref="#_x0000_s1236"/>
        <o:r id="V:Rule182" type="connector" idref="#_x0000_s1052"/>
        <o:r id="V:Rule183" type="connector" idref="#_x0000_s1053"/>
        <o:r id="V:Rule184" type="connector" idref="#_x0000_s1134"/>
        <o:r id="V:Rule185" type="connector" idref="#_x0000_s1232"/>
        <o:r id="V:Rule186" type="connector" idref="#_x0000_s1184"/>
        <o:r id="V:Rule187" type="connector" idref="#_x0000_s1199"/>
        <o:r id="V:Rule188" type="connector" idref="#_x0000_s1158"/>
        <o:r id="V:Rule189" type="connector" idref="#_x0000_s1070"/>
        <o:r id="V:Rule190" type="connector" idref="#_x0000_s1032"/>
        <o:r id="V:Rule191" type="connector" idref="#_x0000_s1043"/>
        <o:r id="V:Rule192" type="connector" idref="#_x0000_s1241"/>
        <o:r id="V:Rule193" type="connector" idref="#_x0000_s1247"/>
        <o:r id="V:Rule194" type="connector" idref="#_x0000_s1130"/>
        <o:r id="V:Rule195" type="connector" idref="#_x0000_s1055"/>
        <o:r id="V:Rule196" type="connector" idref="#_x0000_s1044"/>
        <o:r id="V:Rule197" type="connector" idref="#_x0000_s1071"/>
        <o:r id="V:Rule198" type="connector" idref="#_x0000_s1214"/>
        <o:r id="V:Rule199" type="connector" idref="#_x0000_s1166"/>
        <o:r id="V:Rule200" type="connector" idref="#_x0000_s1245"/>
        <o:r id="V:Rule201" type="connector" idref="#_x0000_s1203"/>
        <o:r id="V:Rule202" type="connector" idref="#_x0000_s1046"/>
        <o:r id="V:Rule203" type="connector" idref="#_x0000_s1217"/>
        <o:r id="V:Rule204" type="connector" idref="#_x0000_s1062"/>
        <o:r id="V:Rule205" type="connector" idref="#_x0000_s1064"/>
        <o:r id="V:Rule206" type="connector" idref="#_x0000_s1109"/>
        <o:r id="V:Rule207" type="connector" idref="#_x0000_s1175"/>
        <o:r id="V:Rule208" type="connector" idref="#_x0000_s11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5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1A"/>
    <w:pPr>
      <w:ind w:leftChars="400" w:left="800"/>
    </w:pPr>
  </w:style>
  <w:style w:type="table" w:styleId="a4">
    <w:name w:val="Table Grid"/>
    <w:basedOn w:val="a1"/>
    <w:uiPriority w:val="59"/>
    <w:rsid w:val="008D4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85E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85E4B"/>
  </w:style>
  <w:style w:type="paragraph" w:styleId="a6">
    <w:name w:val="footer"/>
    <w:basedOn w:val="a"/>
    <w:link w:val="Char0"/>
    <w:uiPriority w:val="99"/>
    <w:semiHidden/>
    <w:unhideWhenUsed/>
    <w:rsid w:val="00485E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85E4B"/>
  </w:style>
  <w:style w:type="character" w:styleId="a7">
    <w:name w:val="Placeholder Text"/>
    <w:basedOn w:val="a0"/>
    <w:uiPriority w:val="99"/>
    <w:semiHidden/>
    <w:rsid w:val="00C3779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3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377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192619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14</cp:revision>
  <dcterms:created xsi:type="dcterms:W3CDTF">2012-03-22T12:25:00Z</dcterms:created>
  <dcterms:modified xsi:type="dcterms:W3CDTF">2012-04-12T00:42:00Z</dcterms:modified>
</cp:coreProperties>
</file>